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3137"/>
        <w:gridCol w:w="1894"/>
        <w:gridCol w:w="2874"/>
      </w:tblGrid>
      <w:tr w:rsidR="00E0627B" w:rsidRPr="00D65FF2" w:rsidTr="001A03E6">
        <w:trPr>
          <w:trHeight w:val="538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方案名称</w:t>
            </w:r>
          </w:p>
        </w:tc>
        <w:tc>
          <w:tcPr>
            <w:tcW w:w="7905" w:type="dxa"/>
            <w:gridSpan w:val="3"/>
            <w:vAlign w:val="center"/>
          </w:tcPr>
          <w:p w:rsidR="00E0627B" w:rsidRPr="00D65FF2" w:rsidRDefault="001A03E6" w:rsidP="004147F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1A03E6">
              <w:rPr>
                <w:rFonts w:ascii="宋体" w:hAnsi="宋体" w:cs="PMingLiU" w:hint="eastAsia"/>
                <w:b/>
                <w:sz w:val="32"/>
                <w:szCs w:val="32"/>
              </w:rPr>
              <w:t>生产数据追溯变更方案</w:t>
            </w:r>
          </w:p>
        </w:tc>
      </w:tr>
      <w:tr w:rsidR="00E0627B" w:rsidRPr="00D65FF2" w:rsidTr="001A03E6">
        <w:trPr>
          <w:trHeight w:val="546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客户名称</w:t>
            </w:r>
          </w:p>
        </w:tc>
        <w:tc>
          <w:tcPr>
            <w:tcW w:w="3137" w:type="dxa"/>
            <w:vAlign w:val="center"/>
          </w:tcPr>
          <w:p w:rsidR="00E0627B" w:rsidRPr="0038573A" w:rsidRDefault="001A03E6" w:rsidP="004F1091">
            <w:pPr>
              <w:jc w:val="center"/>
              <w:rPr>
                <w:rFonts w:ascii="宋体" w:hAnsi="宋体" w:cs="PMingLiU"/>
                <w:bCs/>
              </w:rPr>
            </w:pPr>
            <w:r>
              <w:rPr>
                <w:rFonts w:ascii="宋体" w:hAnsi="宋体" w:cs="PMingLiU" w:hint="eastAsia"/>
                <w:bCs/>
                <w:sz w:val="24"/>
              </w:rPr>
              <w:t>辽</w:t>
            </w:r>
            <w:r>
              <w:rPr>
                <w:rFonts w:ascii="宋体" w:hAnsi="宋体" w:cs="PMingLiU"/>
                <w:bCs/>
                <w:sz w:val="24"/>
              </w:rPr>
              <w:t>源佳林</w:t>
            </w:r>
          </w:p>
        </w:tc>
        <w:tc>
          <w:tcPr>
            <w:tcW w:w="1894" w:type="dxa"/>
            <w:vAlign w:val="center"/>
          </w:tcPr>
          <w:p w:rsidR="00E0627B" w:rsidRPr="0038573A" w:rsidRDefault="00E0627B" w:rsidP="00787657">
            <w:pPr>
              <w:jc w:val="center"/>
              <w:rPr>
                <w:rFonts w:ascii="宋体" w:hAnsi="宋体" w:cs="PMingLiU"/>
                <w:bCs/>
              </w:rPr>
            </w:pPr>
            <w:proofErr w:type="gramStart"/>
            <w:r w:rsidRPr="005F7F30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5F7F30">
              <w:rPr>
                <w:rFonts w:ascii="宋体" w:hAnsi="宋体" w:cs="PMingLiU" w:hint="eastAsia"/>
                <w:b/>
                <w:sz w:val="24"/>
              </w:rPr>
              <w:t>日期</w:t>
            </w:r>
          </w:p>
        </w:tc>
        <w:tc>
          <w:tcPr>
            <w:tcW w:w="2874" w:type="dxa"/>
            <w:vAlign w:val="center"/>
          </w:tcPr>
          <w:p w:rsidR="00E0627B" w:rsidRPr="00D65FF2" w:rsidRDefault="001A03E6" w:rsidP="006966C7">
            <w:pPr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ascii="宋体" w:hAnsi="宋体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/4/</w:t>
            </w:r>
            <w:r w:rsidR="006966C7">
              <w:rPr>
                <w:rFonts w:ascii="宋体" w:hAnsi="宋体"/>
                <w:sz w:val="24"/>
              </w:rPr>
              <w:t>26</w:t>
            </w:r>
          </w:p>
        </w:tc>
      </w:tr>
      <w:tr w:rsidR="00E0627B" w:rsidRPr="00D65FF2" w:rsidTr="001A03E6">
        <w:trPr>
          <w:trHeight w:val="533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proofErr w:type="gramStart"/>
            <w:r w:rsidRPr="00D65FF2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D65FF2">
              <w:rPr>
                <w:rFonts w:ascii="宋体" w:hAnsi="宋体" w:cs="PMingLiU" w:hint="eastAsia"/>
                <w:b/>
                <w:sz w:val="24"/>
              </w:rPr>
              <w:t>人</w:t>
            </w:r>
          </w:p>
        </w:tc>
        <w:tc>
          <w:tcPr>
            <w:tcW w:w="3137" w:type="dxa"/>
            <w:vAlign w:val="center"/>
          </w:tcPr>
          <w:p w:rsidR="00E0627B" w:rsidRPr="00DA1C4C" w:rsidRDefault="001A03E6" w:rsidP="00B95B3A">
            <w:pPr>
              <w:jc w:val="center"/>
              <w:rPr>
                <w:rFonts w:ascii="宋体" w:eastAsiaTheme="minorEastAsia" w:hAnsi="宋体"/>
              </w:rPr>
            </w:pPr>
            <w:r>
              <w:rPr>
                <w:rFonts w:ascii="宋体" w:hAnsi="宋体" w:hint="eastAsia"/>
              </w:rPr>
              <w:t>杨</w:t>
            </w:r>
            <w:r>
              <w:rPr>
                <w:rFonts w:ascii="宋体" w:hAnsi="宋体"/>
              </w:rPr>
              <w:t>小</w:t>
            </w:r>
            <w:r>
              <w:rPr>
                <w:rFonts w:ascii="宋体" w:hAnsi="宋体" w:hint="eastAsia"/>
              </w:rPr>
              <w:t>亮</w:t>
            </w:r>
          </w:p>
        </w:tc>
        <w:tc>
          <w:tcPr>
            <w:tcW w:w="189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审核人</w:t>
            </w:r>
          </w:p>
        </w:tc>
        <w:tc>
          <w:tcPr>
            <w:tcW w:w="287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1A03E6">
        <w:trPr>
          <w:trHeight w:val="596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客户要求</w:t>
            </w:r>
          </w:p>
        </w:tc>
        <w:tc>
          <w:tcPr>
            <w:tcW w:w="7905" w:type="dxa"/>
            <w:gridSpan w:val="3"/>
            <w:vAlign w:val="center"/>
          </w:tcPr>
          <w:p w:rsidR="00702F3C" w:rsidRPr="00D65FF2" w:rsidRDefault="001A03E6" w:rsidP="00216832">
            <w:pPr>
              <w:jc w:val="lef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</w:rPr>
              <w:t>生产</w:t>
            </w:r>
            <w:r>
              <w:rPr>
                <w:rFonts w:ascii="宋体" w:hAnsi="宋体"/>
              </w:rPr>
              <w:t>数据追溯</w:t>
            </w:r>
            <w:r w:rsidR="006966C7">
              <w:rPr>
                <w:rFonts w:ascii="宋体" w:hAnsi="宋体" w:hint="eastAsia"/>
              </w:rPr>
              <w:t>及</w:t>
            </w:r>
            <w:r w:rsidR="006966C7">
              <w:rPr>
                <w:rFonts w:ascii="宋体" w:hAnsi="宋体"/>
              </w:rPr>
              <w:t>相关动作修改</w:t>
            </w:r>
            <w:bookmarkStart w:id="0" w:name="_GoBack"/>
            <w:bookmarkEnd w:id="0"/>
          </w:p>
        </w:tc>
      </w:tr>
      <w:tr w:rsidR="00E0627B" w:rsidRPr="00AC5ABD" w:rsidTr="001A03E6">
        <w:trPr>
          <w:trHeight w:val="4932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解决方案</w:t>
            </w:r>
          </w:p>
        </w:tc>
        <w:tc>
          <w:tcPr>
            <w:tcW w:w="7905" w:type="dxa"/>
            <w:gridSpan w:val="3"/>
          </w:tcPr>
          <w:p w:rsidR="006F6AC5" w:rsidRDefault="006F6AC5" w:rsidP="006F6AC5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在</w:t>
            </w:r>
            <w:r>
              <w:t>原料</w:t>
            </w:r>
            <w:r>
              <w:rPr>
                <w:rFonts w:hint="eastAsia"/>
              </w:rPr>
              <w:t>储存</w:t>
            </w:r>
            <w:r>
              <w:t>区</w:t>
            </w:r>
            <w:r>
              <w:rPr>
                <w:rFonts w:hint="eastAsia"/>
              </w:rPr>
              <w:t>配置</w:t>
            </w:r>
            <w:r>
              <w:t>两把</w:t>
            </w:r>
            <w:r>
              <w:rPr>
                <w:rFonts w:hint="eastAsia"/>
              </w:rPr>
              <w:t>PDA</w:t>
            </w:r>
            <w:r>
              <w:rPr>
                <w:rFonts w:hint="eastAsia"/>
              </w:rPr>
              <w:t>条码</w:t>
            </w:r>
            <w:r>
              <w:t>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</w:t>
            </w:r>
            <w:r>
              <w:t>下图所示</w:t>
            </w:r>
            <w:r>
              <w:rPr>
                <w:rFonts w:hint="eastAsia"/>
              </w:rPr>
              <w:t>)</w:t>
            </w:r>
            <w:r>
              <w:t>，</w:t>
            </w:r>
            <w:r>
              <w:rPr>
                <w:rFonts w:hint="eastAsia"/>
              </w:rPr>
              <w:t>一</w:t>
            </w:r>
            <w:r>
              <w:t>把用于</w:t>
            </w:r>
            <w:proofErr w:type="gramStart"/>
            <w:r>
              <w:rPr>
                <w:rFonts w:hint="eastAsia"/>
              </w:rPr>
              <w:t>粉</w:t>
            </w:r>
            <w:r>
              <w:t>桶区</w:t>
            </w:r>
            <w:proofErr w:type="gramEnd"/>
            <w:r>
              <w:t>，</w:t>
            </w:r>
            <w:r>
              <w:rPr>
                <w:rFonts w:hint="eastAsia"/>
              </w:rPr>
              <w:t>另</w:t>
            </w:r>
            <w:r>
              <w:t>一把用于油桶区</w:t>
            </w:r>
            <w:r>
              <w:rPr>
                <w:rFonts w:hint="eastAsia"/>
              </w:rPr>
              <w:t>。</w:t>
            </w:r>
            <w:r w:rsidR="00B87845">
              <w:rPr>
                <w:rFonts w:hint="eastAsia"/>
              </w:rPr>
              <w:t>原</w:t>
            </w:r>
            <w:r w:rsidR="00B87845">
              <w:t>料包装上的</w:t>
            </w:r>
            <w:r w:rsidR="00B87845">
              <w:rPr>
                <w:rFonts w:hint="eastAsia"/>
              </w:rPr>
              <w:t>条码</w:t>
            </w:r>
            <w:r w:rsidR="00B87845">
              <w:t>标签由</w:t>
            </w:r>
            <w:r w:rsidR="00B87845">
              <w:rPr>
                <w:rFonts w:hint="eastAsia"/>
              </w:rPr>
              <w:t>客</w:t>
            </w:r>
            <w:r w:rsidR="00B87845">
              <w:t>户自行</w:t>
            </w:r>
            <w:r w:rsidR="00B87845">
              <w:rPr>
                <w:rFonts w:hint="eastAsia"/>
              </w:rPr>
              <w:t>准备</w:t>
            </w:r>
            <w:r w:rsidR="00B87845">
              <w:t>，我司提供条码规则。</w:t>
            </w:r>
          </w:p>
          <w:p w:rsidR="006F6AC5" w:rsidRDefault="006966C7" w:rsidP="006F6AC5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62.25pt;height:103.5pt;visibility:visible;mso-wrap-style:square">
                  <v:imagedata r:id="rId7" o:title=""/>
                </v:shape>
              </w:pict>
            </w:r>
          </w:p>
          <w:p w:rsidR="00B87845" w:rsidRDefault="00B87845" w:rsidP="006F6AC5">
            <w:pPr>
              <w:pStyle w:val="a5"/>
              <w:spacing w:line="360" w:lineRule="auto"/>
              <w:ind w:left="360" w:firstLineChars="0" w:firstLine="0"/>
            </w:pPr>
            <w:r>
              <w:rPr>
                <w:rFonts w:hint="eastAsia"/>
                <w:noProof/>
              </w:rPr>
              <w:t>每</w:t>
            </w:r>
            <w:r>
              <w:rPr>
                <w:noProof/>
              </w:rPr>
              <w:t>个条码上都</w:t>
            </w:r>
            <w:r>
              <w:rPr>
                <w:rFonts w:hint="eastAsia"/>
                <w:noProof/>
              </w:rPr>
              <w:t>须</w:t>
            </w:r>
            <w:r>
              <w:rPr>
                <w:noProof/>
              </w:rPr>
              <w:t>包含原料生产批号，</w:t>
            </w:r>
            <w:r>
              <w:rPr>
                <w:rFonts w:hint="eastAsia"/>
                <w:noProof/>
              </w:rPr>
              <w:t>在</w:t>
            </w:r>
            <w:r>
              <w:rPr>
                <w:noProof/>
              </w:rPr>
              <w:t>原料</w:t>
            </w:r>
            <w:r>
              <w:rPr>
                <w:rFonts w:hint="eastAsia"/>
                <w:noProof/>
              </w:rPr>
              <w:t>桶</w:t>
            </w:r>
            <w:r>
              <w:rPr>
                <w:noProof/>
              </w:rPr>
              <w:t>投</w:t>
            </w:r>
            <w:r>
              <w:rPr>
                <w:rFonts w:hint="eastAsia"/>
                <w:noProof/>
              </w:rPr>
              <w:t>料</w:t>
            </w:r>
            <w:r>
              <w:rPr>
                <w:noProof/>
              </w:rPr>
              <w:t>扫码时，系统</w:t>
            </w:r>
            <w:r>
              <w:rPr>
                <w:rFonts w:hint="eastAsia"/>
                <w:noProof/>
              </w:rPr>
              <w:t>记录扫描</w:t>
            </w:r>
            <w:r>
              <w:rPr>
                <w:noProof/>
              </w:rPr>
              <w:t>的原料批号作为当前料桶的原料批号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每</w:t>
            </w:r>
            <w:r>
              <w:rPr>
                <w:noProof/>
              </w:rPr>
              <w:t>个桶</w:t>
            </w:r>
            <w:r>
              <w:rPr>
                <w:rFonts w:hint="eastAsia"/>
                <w:noProof/>
              </w:rPr>
              <w:t>同</w:t>
            </w:r>
            <w:r>
              <w:rPr>
                <w:noProof/>
              </w:rPr>
              <w:t>时</w:t>
            </w:r>
            <w:r>
              <w:rPr>
                <w:rFonts w:hint="eastAsia"/>
                <w:noProof/>
              </w:rPr>
              <w:t>只</w:t>
            </w:r>
            <w:r>
              <w:rPr>
                <w:noProof/>
              </w:rPr>
              <w:t>有一个原料批号，扫</w:t>
            </w:r>
            <w:r>
              <w:rPr>
                <w:rFonts w:hint="eastAsia"/>
                <w:noProof/>
              </w:rPr>
              <w:t>码</w:t>
            </w:r>
            <w:r>
              <w:rPr>
                <w:noProof/>
              </w:rPr>
              <w:t>后</w:t>
            </w:r>
            <w:r>
              <w:rPr>
                <w:rFonts w:hint="eastAsia"/>
                <w:noProof/>
              </w:rPr>
              <w:t>旧</w:t>
            </w:r>
            <w:r>
              <w:rPr>
                <w:noProof/>
              </w:rPr>
              <w:t>批号将</w:t>
            </w:r>
            <w:r>
              <w:rPr>
                <w:rFonts w:hint="eastAsia"/>
                <w:noProof/>
              </w:rPr>
              <w:t>被</w:t>
            </w:r>
            <w:r>
              <w:rPr>
                <w:noProof/>
              </w:rPr>
              <w:t>新批号覆盖</w:t>
            </w:r>
            <w:r>
              <w:rPr>
                <w:rFonts w:hint="eastAsia"/>
                <w:noProof/>
              </w:rPr>
              <w:t>)</w:t>
            </w:r>
            <w:r>
              <w:rPr>
                <w:rFonts w:hint="eastAsia"/>
                <w:noProof/>
              </w:rPr>
              <w:t>，上</w:t>
            </w:r>
            <w:r>
              <w:rPr>
                <w:noProof/>
              </w:rPr>
              <w:t>辅机生产时抓取</w:t>
            </w:r>
            <w:r>
              <w:rPr>
                <w:rFonts w:hint="eastAsia"/>
                <w:noProof/>
              </w:rPr>
              <w:t>对应</w:t>
            </w:r>
            <w:r>
              <w:rPr>
                <w:noProof/>
              </w:rPr>
              <w:t>原料桶中当前批号</w:t>
            </w:r>
            <w:r>
              <w:rPr>
                <w:rFonts w:hint="eastAsia"/>
                <w:noProof/>
              </w:rPr>
              <w:t>作</w:t>
            </w:r>
            <w:r>
              <w:rPr>
                <w:noProof/>
              </w:rPr>
              <w:t>为以后追溯的</w:t>
            </w:r>
            <w:r>
              <w:rPr>
                <w:rFonts w:hint="eastAsia"/>
                <w:noProof/>
              </w:rPr>
              <w:t>批</w:t>
            </w:r>
            <w:r>
              <w:rPr>
                <w:noProof/>
              </w:rPr>
              <w:t>号。</w:t>
            </w:r>
          </w:p>
          <w:p w:rsidR="006F6AC5" w:rsidRDefault="00B87845" w:rsidP="006F6AC5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  <w:noProof/>
              </w:rPr>
              <w:t>创建</w:t>
            </w:r>
            <w:r>
              <w:rPr>
                <w:noProof/>
              </w:rPr>
              <w:t>工</w:t>
            </w:r>
            <w:r>
              <w:rPr>
                <w:rFonts w:hint="eastAsia"/>
                <w:noProof/>
              </w:rPr>
              <w:t>单后</w:t>
            </w:r>
            <w:r>
              <w:rPr>
                <w:noProof/>
              </w:rPr>
              <w:t>，让操作员</w:t>
            </w:r>
            <w:r>
              <w:rPr>
                <w:rFonts w:hint="eastAsia"/>
                <w:noProof/>
              </w:rPr>
              <w:t>手</w:t>
            </w:r>
            <w:r>
              <w:rPr>
                <w:noProof/>
              </w:rPr>
              <w:t>工输入</w:t>
            </w:r>
            <w:r>
              <w:rPr>
                <w:rFonts w:hint="eastAsia"/>
                <w:noProof/>
              </w:rPr>
              <w:t>生</w:t>
            </w:r>
            <w:r>
              <w:rPr>
                <w:noProof/>
              </w:rPr>
              <w:t>产批号及罐号，</w:t>
            </w:r>
            <w:r>
              <w:rPr>
                <w:rFonts w:hint="eastAsia"/>
                <w:noProof/>
              </w:rPr>
              <w:t>举例</w:t>
            </w:r>
            <w:r>
              <w:rPr>
                <w:noProof/>
              </w:rPr>
              <w:t>如下：</w:t>
            </w:r>
          </w:p>
          <w:p w:rsidR="00E53DDD" w:rsidRDefault="00E53DDD" w:rsidP="00E53DDD">
            <w:pPr>
              <w:pStyle w:val="a5"/>
              <w:spacing w:line="360" w:lineRule="auto"/>
              <w:ind w:left="360" w:firstLineChars="0" w:firstLine="0"/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一</w:t>
            </w:r>
            <w:r>
              <w:rPr>
                <w:rFonts w:hint="eastAsia"/>
                <w:noProof/>
              </w:rPr>
              <w:t>步</w:t>
            </w:r>
            <w:r>
              <w:rPr>
                <w:noProof/>
              </w:rPr>
              <w:t>先输入</w:t>
            </w:r>
            <w:r>
              <w:rPr>
                <w:noProof/>
              </w:rPr>
              <w:t>“</w:t>
            </w:r>
            <w:r>
              <w:rPr>
                <w:rFonts w:hint="eastAsia"/>
                <w:noProof/>
              </w:rPr>
              <w:t>生</w:t>
            </w:r>
            <w:r>
              <w:rPr>
                <w:noProof/>
              </w:rPr>
              <w:t>产批号</w:t>
            </w:r>
            <w:r>
              <w:rPr>
                <w:noProof/>
              </w:rPr>
              <w:t>”</w:t>
            </w:r>
            <w:r>
              <w:rPr>
                <w:rFonts w:hint="eastAsia"/>
                <w:noProof/>
              </w:rPr>
              <w:t>：</w:t>
            </w:r>
            <w:r w:rsidR="004530D3">
              <w:rPr>
                <w:rFonts w:hint="eastAsia"/>
                <w:noProof/>
              </w:rPr>
              <w:t xml:space="preserve">           </w:t>
            </w:r>
            <w:r w:rsidR="004530D3">
              <w:rPr>
                <w:rFonts w:hint="eastAsia"/>
                <w:noProof/>
              </w:rPr>
              <w:t>第</w:t>
            </w:r>
            <w:r w:rsidR="004530D3">
              <w:rPr>
                <w:noProof/>
              </w:rPr>
              <w:t>二步：对应生产</w:t>
            </w:r>
            <w:r w:rsidR="004530D3">
              <w:rPr>
                <w:rFonts w:hint="eastAsia"/>
                <w:noProof/>
              </w:rPr>
              <w:t>批</w:t>
            </w:r>
            <w:r w:rsidR="004530D3">
              <w:rPr>
                <w:noProof/>
              </w:rPr>
              <w:t>号输入</w:t>
            </w:r>
            <w:r w:rsidR="004530D3">
              <w:rPr>
                <w:noProof/>
              </w:rPr>
              <w:t>“</w:t>
            </w:r>
            <w:r w:rsidR="004530D3">
              <w:rPr>
                <w:rFonts w:hint="eastAsia"/>
                <w:noProof/>
              </w:rPr>
              <w:t>罐</w:t>
            </w:r>
            <w:r w:rsidR="004530D3">
              <w:rPr>
                <w:noProof/>
              </w:rPr>
              <w:t>号</w:t>
            </w:r>
            <w:r w:rsidR="004530D3">
              <w:rPr>
                <w:noProof/>
              </w:rPr>
              <w:t>”</w:t>
            </w:r>
            <w:r w:rsidR="004530D3">
              <w:rPr>
                <w:rFonts w:hint="eastAsia"/>
                <w:noProof/>
              </w:rPr>
              <w:t>：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45"/>
              <w:gridCol w:w="1134"/>
              <w:gridCol w:w="1211"/>
              <w:gridCol w:w="631"/>
              <w:gridCol w:w="1418"/>
              <w:gridCol w:w="992"/>
            </w:tblGrid>
            <w:tr w:rsidR="00E53DDD" w:rsidTr="00E53DDD">
              <w:tc>
                <w:tcPr>
                  <w:tcW w:w="945" w:type="dxa"/>
                </w:tcPr>
                <w:p w:rsidR="00E53DDD" w:rsidRDefault="00E53DDD" w:rsidP="00E53DDD">
                  <w:pPr>
                    <w:pStyle w:val="a5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工</w:t>
                  </w:r>
                  <w:r>
                    <w:t>单编号</w:t>
                  </w:r>
                </w:p>
              </w:tc>
              <w:tc>
                <w:tcPr>
                  <w:tcW w:w="1134" w:type="dxa"/>
                </w:tcPr>
                <w:p w:rsidR="00E53DDD" w:rsidRDefault="00E53DDD" w:rsidP="00E53DDD">
                  <w:pPr>
                    <w:pStyle w:val="a5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批</w:t>
                  </w:r>
                  <w:r>
                    <w:t>次</w:t>
                  </w:r>
                </w:p>
                <w:p w:rsidR="00E53DDD" w:rsidRDefault="00E53DDD" w:rsidP="00E53DDD">
                  <w:pPr>
                    <w:pStyle w:val="a5"/>
                    <w:ind w:firstLineChars="0" w:firstLine="0"/>
                    <w:jc w:val="center"/>
                  </w:pPr>
                  <w:r>
                    <w:t>(</w:t>
                  </w:r>
                  <w:r>
                    <w:rPr>
                      <w:rFonts w:hint="eastAsia"/>
                    </w:rPr>
                    <w:t>顺序</w:t>
                  </w:r>
                  <w:r>
                    <w:t>号</w:t>
                  </w:r>
                  <w:r>
                    <w:t>)</w:t>
                  </w:r>
                </w:p>
              </w:tc>
              <w:tc>
                <w:tcPr>
                  <w:tcW w:w="1211" w:type="dxa"/>
                  <w:tcBorders>
                    <w:right w:val="single" w:sz="4" w:space="0" w:color="auto"/>
                  </w:tcBorders>
                </w:tcPr>
                <w:p w:rsidR="00E53DDD" w:rsidRPr="00E53DDD" w:rsidRDefault="00E53DDD" w:rsidP="00E53DDD">
                  <w:pPr>
                    <w:pStyle w:val="a5"/>
                    <w:ind w:firstLineChars="0" w:firstLine="0"/>
                    <w:jc w:val="center"/>
                    <w:rPr>
                      <w:b/>
                    </w:rPr>
                  </w:pPr>
                  <w:r w:rsidRPr="00E53DDD">
                    <w:rPr>
                      <w:rFonts w:hint="eastAsia"/>
                      <w:b/>
                    </w:rPr>
                    <w:t>生</w:t>
                  </w:r>
                  <w:r w:rsidRPr="00E53DDD">
                    <w:rPr>
                      <w:b/>
                    </w:rPr>
                    <w:t>产批号</w:t>
                  </w:r>
                </w:p>
                <w:p w:rsidR="00E53DDD" w:rsidRPr="00E53DDD" w:rsidRDefault="00E53DDD" w:rsidP="00E53DDD">
                  <w:pPr>
                    <w:pStyle w:val="a5"/>
                    <w:ind w:firstLineChars="0" w:firstLine="0"/>
                    <w:jc w:val="center"/>
                    <w:rPr>
                      <w:b/>
                    </w:rPr>
                  </w:pPr>
                  <w:r w:rsidRPr="00E53DDD">
                    <w:rPr>
                      <w:rFonts w:hint="eastAsia"/>
                      <w:b/>
                    </w:rPr>
                    <w:t>(</w:t>
                  </w:r>
                  <w:r w:rsidRPr="00E53DDD">
                    <w:rPr>
                      <w:rFonts w:hint="eastAsia"/>
                      <w:b/>
                    </w:rPr>
                    <w:t>手</w:t>
                  </w:r>
                  <w:r w:rsidRPr="00E53DDD">
                    <w:rPr>
                      <w:b/>
                    </w:rPr>
                    <w:t>工输入</w:t>
                  </w:r>
                  <w:r w:rsidRPr="00E53DDD">
                    <w:rPr>
                      <w:rFonts w:hint="eastAsia"/>
                      <w:b/>
                    </w:rPr>
                    <w:t>)</w:t>
                  </w:r>
                </w:p>
              </w:tc>
              <w:tc>
                <w:tcPr>
                  <w:tcW w:w="63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53DDD" w:rsidRPr="00E53DDD" w:rsidRDefault="00E53DDD" w:rsidP="00E53DDD">
                  <w:pPr>
                    <w:pStyle w:val="a5"/>
                    <w:ind w:firstLineChars="0" w:firstLine="0"/>
                    <w:jc w:val="center"/>
                    <w:rPr>
                      <w:b/>
                    </w:rPr>
                  </w:pPr>
                  <w:r w:rsidRPr="00E53DDD">
                    <w:rPr>
                      <w:b/>
                    </w:rPr>
                    <w:sym w:font="Wingdings" w:char="F0E0"/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vAlign w:val="center"/>
                </w:tcPr>
                <w:p w:rsidR="00E53DDD" w:rsidRPr="00E53DDD" w:rsidRDefault="00E53DDD" w:rsidP="00E53DDD">
                  <w:pPr>
                    <w:pStyle w:val="a5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生</w:t>
                  </w:r>
                  <w:r>
                    <w:rPr>
                      <w:b/>
                    </w:rPr>
                    <w:t>产批号</w:t>
                  </w:r>
                </w:p>
              </w:tc>
              <w:tc>
                <w:tcPr>
                  <w:tcW w:w="992" w:type="dxa"/>
                  <w:vAlign w:val="center"/>
                </w:tcPr>
                <w:p w:rsidR="00E53DDD" w:rsidRPr="00E53DDD" w:rsidRDefault="00E53DDD" w:rsidP="00E53DDD">
                  <w:pPr>
                    <w:pStyle w:val="a5"/>
                    <w:ind w:firstLineChars="0" w:firstLine="0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rFonts w:hint="eastAsia"/>
                      <w:b/>
                    </w:rPr>
                    <w:t>罐</w:t>
                  </w:r>
                  <w:r>
                    <w:rPr>
                      <w:b/>
                    </w:rPr>
                    <w:t>号</w:t>
                  </w:r>
                  <w:proofErr w:type="gramEnd"/>
                </w:p>
              </w:tc>
            </w:tr>
            <w:tr w:rsidR="00E53DDD" w:rsidTr="00E53DDD">
              <w:tc>
                <w:tcPr>
                  <w:tcW w:w="945" w:type="dxa"/>
                  <w:vMerge w:val="restart"/>
                  <w:vAlign w:val="center"/>
                </w:tcPr>
                <w:p w:rsid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W00001</w:t>
                  </w:r>
                </w:p>
              </w:tc>
              <w:tc>
                <w:tcPr>
                  <w:tcW w:w="1134" w:type="dxa"/>
                  <w:vAlign w:val="center"/>
                </w:tcPr>
                <w:p w:rsid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11" w:type="dxa"/>
                  <w:tcBorders>
                    <w:right w:val="single" w:sz="4" w:space="0" w:color="auto"/>
                  </w:tcBorders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 w:rsidRPr="00E53DDD">
                    <w:rPr>
                      <w:rFonts w:hint="eastAsia"/>
                      <w:b/>
                    </w:rPr>
                    <w:t>L0001</w:t>
                  </w:r>
                </w:p>
              </w:tc>
              <w:tc>
                <w:tcPr>
                  <w:tcW w:w="6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L001</w:t>
                  </w:r>
                </w:p>
              </w:tc>
              <w:tc>
                <w:tcPr>
                  <w:tcW w:w="992" w:type="dxa"/>
                  <w:vAlign w:val="center"/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1</w:t>
                  </w:r>
                </w:p>
              </w:tc>
            </w:tr>
            <w:tr w:rsidR="00E53DDD" w:rsidTr="00E53DDD">
              <w:tc>
                <w:tcPr>
                  <w:tcW w:w="945" w:type="dxa"/>
                  <w:vMerge/>
                </w:tcPr>
                <w:p w:rsidR="00E53DDD" w:rsidRDefault="00E53DDD" w:rsidP="00B87845">
                  <w:pPr>
                    <w:pStyle w:val="a5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1134" w:type="dxa"/>
                  <w:vAlign w:val="center"/>
                </w:tcPr>
                <w:p w:rsid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211" w:type="dxa"/>
                  <w:tcBorders>
                    <w:right w:val="single" w:sz="4" w:space="0" w:color="auto"/>
                  </w:tcBorders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 w:rsidRPr="00E53DDD">
                    <w:rPr>
                      <w:rFonts w:hint="eastAsia"/>
                      <w:b/>
                    </w:rPr>
                    <w:t>L0001</w:t>
                  </w:r>
                </w:p>
              </w:tc>
              <w:tc>
                <w:tcPr>
                  <w:tcW w:w="6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="42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2</w:t>
                  </w:r>
                </w:p>
              </w:tc>
            </w:tr>
            <w:tr w:rsidR="00E53DDD" w:rsidTr="00E53DDD">
              <w:tc>
                <w:tcPr>
                  <w:tcW w:w="945" w:type="dxa"/>
                  <w:vMerge/>
                </w:tcPr>
                <w:p w:rsidR="00E53DDD" w:rsidRDefault="00E53DDD" w:rsidP="00B87845">
                  <w:pPr>
                    <w:pStyle w:val="a5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1134" w:type="dxa"/>
                  <w:vAlign w:val="center"/>
                </w:tcPr>
                <w:p w:rsid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211" w:type="dxa"/>
                  <w:tcBorders>
                    <w:right w:val="single" w:sz="4" w:space="0" w:color="auto"/>
                  </w:tcBorders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 w:rsidRPr="00E53DDD">
                    <w:rPr>
                      <w:rFonts w:hint="eastAsia"/>
                      <w:b/>
                    </w:rPr>
                    <w:t>L</w:t>
                  </w:r>
                  <w:r w:rsidRPr="00E53DDD">
                    <w:rPr>
                      <w:b/>
                    </w:rPr>
                    <w:t>0002</w:t>
                  </w:r>
                </w:p>
              </w:tc>
              <w:tc>
                <w:tcPr>
                  <w:tcW w:w="6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3</w:t>
                  </w:r>
                </w:p>
              </w:tc>
            </w:tr>
            <w:tr w:rsidR="00E53DDD" w:rsidTr="00E53DDD">
              <w:tc>
                <w:tcPr>
                  <w:tcW w:w="945" w:type="dxa"/>
                  <w:vMerge/>
                </w:tcPr>
                <w:p w:rsidR="00E53DDD" w:rsidRDefault="00E53DDD" w:rsidP="00B87845">
                  <w:pPr>
                    <w:pStyle w:val="a5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1134" w:type="dxa"/>
                  <w:vAlign w:val="center"/>
                </w:tcPr>
                <w:p w:rsid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211" w:type="dxa"/>
                  <w:tcBorders>
                    <w:right w:val="single" w:sz="4" w:space="0" w:color="auto"/>
                  </w:tcBorders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 w:rsidRPr="00E53DDD">
                    <w:rPr>
                      <w:rFonts w:hint="eastAsia"/>
                      <w:b/>
                    </w:rPr>
                    <w:t>L0002</w:t>
                  </w:r>
                </w:p>
              </w:tc>
              <w:tc>
                <w:tcPr>
                  <w:tcW w:w="6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L002</w:t>
                  </w:r>
                </w:p>
              </w:tc>
              <w:tc>
                <w:tcPr>
                  <w:tcW w:w="992" w:type="dxa"/>
                  <w:vAlign w:val="center"/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4</w:t>
                  </w:r>
                </w:p>
              </w:tc>
            </w:tr>
            <w:tr w:rsidR="00E53DDD" w:rsidTr="00E53DDD">
              <w:tc>
                <w:tcPr>
                  <w:tcW w:w="945" w:type="dxa"/>
                  <w:vMerge/>
                  <w:tcBorders>
                    <w:bottom w:val="single" w:sz="4" w:space="0" w:color="auto"/>
                  </w:tcBorders>
                </w:tcPr>
                <w:p w:rsidR="00E53DDD" w:rsidRDefault="00E53DDD" w:rsidP="00B87845">
                  <w:pPr>
                    <w:pStyle w:val="a5"/>
                    <w:spacing w:line="360" w:lineRule="auto"/>
                    <w:ind w:firstLineChars="0" w:firstLine="0"/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21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 w:rsidRPr="00E53DDD">
                    <w:rPr>
                      <w:rFonts w:hint="eastAsia"/>
                      <w:b/>
                    </w:rPr>
                    <w:t>L0003</w:t>
                  </w:r>
                </w:p>
              </w:tc>
              <w:tc>
                <w:tcPr>
                  <w:tcW w:w="63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5</w:t>
                  </w:r>
                </w:p>
              </w:tc>
            </w:tr>
            <w:tr w:rsidR="00E53DDD" w:rsidTr="00E53DDD">
              <w:tc>
                <w:tcPr>
                  <w:tcW w:w="32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53DDD" w:rsidRP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E53DDD" w:rsidRDefault="00E53DDD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6</w:t>
                  </w:r>
                </w:p>
              </w:tc>
            </w:tr>
            <w:tr w:rsidR="004530D3" w:rsidTr="00E53DDD">
              <w:tc>
                <w:tcPr>
                  <w:tcW w:w="3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30D3" w:rsidRPr="00E53DDD" w:rsidRDefault="004530D3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530D3" w:rsidRPr="00E53DDD" w:rsidRDefault="004530D3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530D3" w:rsidRDefault="004530D3" w:rsidP="004530D3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L003</w:t>
                  </w:r>
                </w:p>
              </w:tc>
              <w:tc>
                <w:tcPr>
                  <w:tcW w:w="992" w:type="dxa"/>
                  <w:vAlign w:val="center"/>
                </w:tcPr>
                <w:p w:rsidR="004530D3" w:rsidRDefault="004530D3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7</w:t>
                  </w:r>
                </w:p>
              </w:tc>
            </w:tr>
            <w:tr w:rsidR="004530D3" w:rsidTr="00E53DDD">
              <w:tc>
                <w:tcPr>
                  <w:tcW w:w="32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30D3" w:rsidRPr="00E53DDD" w:rsidRDefault="004530D3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530D3" w:rsidRPr="00E53DDD" w:rsidRDefault="004530D3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530D3" w:rsidRDefault="004530D3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4530D3" w:rsidRDefault="004530D3" w:rsidP="00E53DDD">
                  <w:pPr>
                    <w:pStyle w:val="a5"/>
                    <w:spacing w:line="360" w:lineRule="auto"/>
                    <w:ind w:firstLineChars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</w:tbl>
          <w:p w:rsidR="00B87845" w:rsidRDefault="004530D3" w:rsidP="00B87845">
            <w:pPr>
              <w:pStyle w:val="a5"/>
              <w:spacing w:line="360" w:lineRule="auto"/>
              <w:ind w:left="360" w:firstLineChars="0" w:firstLine="0"/>
            </w:pPr>
            <w:r>
              <w:rPr>
                <w:rFonts w:hint="eastAsia"/>
              </w:rPr>
              <w:t>上</w:t>
            </w:r>
            <w:r>
              <w:t>述</w:t>
            </w:r>
            <w:r>
              <w:t>“</w:t>
            </w:r>
            <w:r>
              <w:rPr>
                <w:rFonts w:hint="eastAsia"/>
              </w:rPr>
              <w:t>生</w:t>
            </w:r>
            <w:r>
              <w:t>产批号</w:t>
            </w:r>
            <w:r>
              <w:t>”“</w:t>
            </w:r>
            <w:r>
              <w:rPr>
                <w:rFonts w:hint="eastAsia"/>
              </w:rPr>
              <w:t>罐</w:t>
            </w:r>
            <w:r>
              <w:t>号</w:t>
            </w:r>
            <w:r>
              <w:t>”</w:t>
            </w:r>
            <w:r>
              <w:rPr>
                <w:rFonts w:hint="eastAsia"/>
              </w:rPr>
              <w:t>两</w:t>
            </w:r>
            <w:r>
              <w:t>项全部输入完</w:t>
            </w:r>
            <w:r>
              <w:rPr>
                <w:rFonts w:hint="eastAsia"/>
              </w:rPr>
              <w:t>成</w:t>
            </w:r>
            <w:r>
              <w:t>后，</w:t>
            </w:r>
            <w:r>
              <w:rPr>
                <w:rFonts w:hint="eastAsia"/>
              </w:rPr>
              <w:t>工</w:t>
            </w:r>
            <w:r>
              <w:t>单才可以启动生产。</w:t>
            </w:r>
          </w:p>
          <w:p w:rsidR="00E53DDD" w:rsidRPr="00E53DDD" w:rsidRDefault="004530D3" w:rsidP="00B87845">
            <w:pPr>
              <w:pStyle w:val="a5"/>
              <w:spacing w:line="360" w:lineRule="auto"/>
              <w:ind w:left="360" w:firstLineChars="0" w:firstLine="0"/>
            </w:pPr>
            <w:r>
              <w:rPr>
                <w:rFonts w:hint="eastAsia"/>
              </w:rPr>
              <w:t>在每</w:t>
            </w:r>
            <w:r>
              <w:t>条线</w:t>
            </w:r>
            <w:r>
              <w:rPr>
                <w:rFonts w:hint="eastAsia"/>
              </w:rPr>
              <w:t>搅拌</w:t>
            </w:r>
            <w:r>
              <w:t>机下方接料罐处安装</w:t>
            </w:r>
            <w:proofErr w:type="gramStart"/>
            <w:r>
              <w:t>一</w:t>
            </w:r>
            <w:proofErr w:type="gramEnd"/>
            <w:r>
              <w:t>打印按钮和打印机</w:t>
            </w:r>
            <w:r>
              <w:rPr>
                <w:rFonts w:hint="eastAsia"/>
              </w:rPr>
              <w:t>。</w:t>
            </w:r>
            <w:r>
              <w:t>按</w:t>
            </w:r>
            <w:r>
              <w:rPr>
                <w:rFonts w:hint="eastAsia"/>
              </w:rPr>
              <w:t>一</w:t>
            </w:r>
            <w:r>
              <w:t>次按钮就打印一张</w:t>
            </w:r>
            <w:r>
              <w:rPr>
                <w:rFonts w:hint="eastAsia"/>
              </w:rPr>
              <w:t>该</w:t>
            </w:r>
            <w:r>
              <w:t>线</w:t>
            </w:r>
            <w:r>
              <w:rPr>
                <w:rFonts w:hint="eastAsia"/>
              </w:rPr>
              <w:t>当</w:t>
            </w:r>
            <w:r>
              <w:t>前生产</w:t>
            </w:r>
            <w:r>
              <w:rPr>
                <w:rFonts w:hint="eastAsia"/>
              </w:rPr>
              <w:t>对应</w:t>
            </w:r>
            <w:r>
              <w:t>的生产标签</w:t>
            </w:r>
            <w:r>
              <w:rPr>
                <w:rFonts w:hint="eastAsia"/>
              </w:rPr>
              <w:t>，</w:t>
            </w:r>
            <w:r>
              <w:t>标签内容中包</w:t>
            </w:r>
            <w:r>
              <w:rPr>
                <w:rFonts w:hint="eastAsia"/>
              </w:rPr>
              <w:t>含</w:t>
            </w:r>
            <w:r>
              <w:t>上述输入的</w:t>
            </w:r>
            <w:r w:rsidRPr="004530D3">
              <w:rPr>
                <w:b/>
              </w:rPr>
              <w:t>“</w:t>
            </w:r>
            <w:r w:rsidRPr="004530D3">
              <w:rPr>
                <w:rFonts w:hint="eastAsia"/>
                <w:b/>
              </w:rPr>
              <w:t>生</w:t>
            </w:r>
            <w:r w:rsidRPr="004530D3">
              <w:rPr>
                <w:b/>
              </w:rPr>
              <w:t>产批号</w:t>
            </w:r>
            <w:r w:rsidRPr="004530D3">
              <w:rPr>
                <w:b/>
              </w:rPr>
              <w:t>”-“</w:t>
            </w:r>
            <w:r w:rsidRPr="004530D3">
              <w:rPr>
                <w:rFonts w:hint="eastAsia"/>
                <w:b/>
              </w:rPr>
              <w:t>罐</w:t>
            </w:r>
            <w:r w:rsidRPr="004530D3">
              <w:rPr>
                <w:b/>
              </w:rPr>
              <w:t>号</w:t>
            </w:r>
            <w:r w:rsidRPr="004530D3">
              <w:rPr>
                <w:b/>
              </w:rPr>
              <w:t>”</w:t>
            </w:r>
            <w:r>
              <w:rPr>
                <w:rFonts w:hint="eastAsia"/>
              </w:rPr>
              <w:t>，</w:t>
            </w:r>
            <w:r>
              <w:lastRenderedPageBreak/>
              <w:t>如</w:t>
            </w:r>
            <w:r>
              <w:t>“</w:t>
            </w:r>
            <w:r w:rsidRPr="004530D3">
              <w:rPr>
                <w:rFonts w:hint="eastAsia"/>
                <w:b/>
              </w:rPr>
              <w:t>L001-1</w:t>
            </w:r>
            <w:r>
              <w:t>”</w:t>
            </w:r>
            <w:r>
              <w:rPr>
                <w:rFonts w:hint="eastAsia"/>
              </w:rPr>
              <w:t>。该</w:t>
            </w:r>
            <w:r>
              <w:t>标签</w:t>
            </w:r>
            <w:r>
              <w:rPr>
                <w:rFonts w:hint="eastAsia"/>
              </w:rPr>
              <w:t>是</w:t>
            </w:r>
            <w:r>
              <w:t>否有</w:t>
            </w:r>
            <w:r>
              <w:rPr>
                <w:rFonts w:hint="eastAsia"/>
              </w:rPr>
              <w:t>具体</w:t>
            </w:r>
            <w:r>
              <w:t>尺寸</w:t>
            </w:r>
            <w:r>
              <w:rPr>
                <w:rFonts w:hint="eastAsia"/>
              </w:rPr>
              <w:t>、</w:t>
            </w:r>
            <w:r>
              <w:t>内容要求，</w:t>
            </w:r>
            <w:proofErr w:type="gramStart"/>
            <w:r>
              <w:t>请佳林</w:t>
            </w:r>
            <w:r>
              <w:rPr>
                <w:rFonts w:hint="eastAsia"/>
              </w:rPr>
              <w:t>讨论</w:t>
            </w:r>
            <w:proofErr w:type="gramEnd"/>
            <w:r>
              <w:rPr>
                <w:rFonts w:hint="eastAsia"/>
              </w:rPr>
              <w:t>确认</w:t>
            </w:r>
            <w:r>
              <w:t>后再提供。</w:t>
            </w:r>
          </w:p>
          <w:p w:rsidR="008E1F6D" w:rsidRDefault="008E1F6D" w:rsidP="006F6AC5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  <w:noProof/>
              </w:rPr>
              <w:t>每</w:t>
            </w:r>
            <w:r>
              <w:rPr>
                <w:noProof/>
              </w:rPr>
              <w:t>条线</w:t>
            </w:r>
            <w:r>
              <w:rPr>
                <w:rFonts w:hint="eastAsia"/>
                <w:noProof/>
              </w:rPr>
              <w:t>增加</w:t>
            </w:r>
            <w:r>
              <w:rPr>
                <w:noProof/>
              </w:rPr>
              <w:t>一个排料按钮，用于排液料，</w:t>
            </w:r>
            <w:r>
              <w:rPr>
                <w:rFonts w:hint="eastAsia"/>
                <w:noProof/>
              </w:rPr>
              <w:t>现</w:t>
            </w:r>
            <w:r>
              <w:rPr>
                <w:noProof/>
              </w:rPr>
              <w:t>有的</w:t>
            </w:r>
            <w:r>
              <w:rPr>
                <w:rFonts w:hint="eastAsia"/>
                <w:noProof/>
              </w:rPr>
              <w:t>按</w:t>
            </w:r>
            <w:r>
              <w:rPr>
                <w:noProof/>
              </w:rPr>
              <w:t>钮用于排粉料。修改</w:t>
            </w:r>
            <w:r>
              <w:rPr>
                <w:rFonts w:hint="eastAsia"/>
                <w:noProof/>
              </w:rPr>
              <w:t>后机</w:t>
            </w:r>
            <w:r>
              <w:rPr>
                <w:noProof/>
              </w:rPr>
              <w:t>台动作为：</w:t>
            </w:r>
          </w:p>
          <w:p w:rsidR="008E1F6D" w:rsidRPr="006966C7" w:rsidRDefault="008E1F6D" w:rsidP="008E1F6D">
            <w:pPr>
              <w:pStyle w:val="a5"/>
              <w:spacing w:line="360" w:lineRule="auto"/>
              <w:ind w:left="360" w:firstLineChars="0" w:firstLine="0"/>
              <w:rPr>
                <w:rFonts w:hint="eastAsia"/>
              </w:rPr>
            </w:pPr>
            <w:r>
              <w:rPr>
                <w:rFonts w:hint="eastAsia"/>
                <w:noProof/>
              </w:rPr>
              <w:t>一</w:t>
            </w:r>
            <w:r>
              <w:rPr>
                <w:noProof/>
              </w:rPr>
              <w:t>台上辅机对应两台</w:t>
            </w:r>
            <w:r>
              <w:rPr>
                <w:rFonts w:hint="eastAsia"/>
                <w:noProof/>
              </w:rPr>
              <w:t>搅</w:t>
            </w:r>
            <w:r>
              <w:rPr>
                <w:noProof/>
              </w:rPr>
              <w:t>拌机，可生产不同的配方</w:t>
            </w:r>
            <w:r>
              <w:rPr>
                <w:rFonts w:hint="eastAsia"/>
                <w:noProof/>
              </w:rPr>
              <w:t>。</w:t>
            </w:r>
            <w:r>
              <w:rPr>
                <w:noProof/>
              </w:rPr>
              <w:t>如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搅</w:t>
            </w:r>
            <w:r>
              <w:rPr>
                <w:noProof/>
              </w:rPr>
              <w:t>拌机生产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配</w:t>
            </w:r>
            <w:r>
              <w:rPr>
                <w:noProof/>
              </w:rPr>
              <w:t>方，</w:t>
            </w:r>
            <w:r>
              <w:rPr>
                <w:rFonts w:hint="eastAsia"/>
                <w:noProof/>
              </w:rPr>
              <w:t>B</w:t>
            </w:r>
            <w:r>
              <w:rPr>
                <w:rFonts w:hint="eastAsia"/>
                <w:noProof/>
              </w:rPr>
              <w:t>拌</w:t>
            </w:r>
            <w:r>
              <w:rPr>
                <w:noProof/>
              </w:rPr>
              <w:t>机生产</w:t>
            </w:r>
            <w:r>
              <w:rPr>
                <w:rFonts w:hint="eastAsia"/>
                <w:noProof/>
              </w:rPr>
              <w:t>B</w:t>
            </w:r>
            <w:r>
              <w:rPr>
                <w:rFonts w:hint="eastAsia"/>
                <w:noProof/>
              </w:rPr>
              <w:t>配</w:t>
            </w:r>
            <w:r>
              <w:rPr>
                <w:noProof/>
              </w:rPr>
              <w:t>方，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机</w:t>
            </w:r>
            <w:r>
              <w:rPr>
                <w:noProof/>
              </w:rPr>
              <w:t>先叫料，</w:t>
            </w:r>
            <w:r>
              <w:rPr>
                <w:rFonts w:hint="eastAsia"/>
                <w:noProof/>
              </w:rPr>
              <w:t>B</w:t>
            </w:r>
            <w:r>
              <w:rPr>
                <w:rFonts w:hint="eastAsia"/>
                <w:noProof/>
              </w:rPr>
              <w:t>机</w:t>
            </w:r>
            <w:r>
              <w:rPr>
                <w:noProof/>
              </w:rPr>
              <w:t>后叫料，则上辅机先吸料计量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配</w:t>
            </w:r>
            <w:r>
              <w:rPr>
                <w:noProof/>
              </w:rPr>
              <w:t>方，</w:t>
            </w:r>
            <w:r>
              <w:rPr>
                <w:rFonts w:hint="eastAsia"/>
                <w:noProof/>
              </w:rPr>
              <w:t>B</w:t>
            </w:r>
            <w:r>
              <w:rPr>
                <w:rFonts w:hint="eastAsia"/>
                <w:noProof/>
              </w:rPr>
              <w:t>配</w:t>
            </w:r>
            <w:r w:rsidRPr="006966C7">
              <w:rPr>
                <w:noProof/>
              </w:rPr>
              <w:t>方在等待计量；</w:t>
            </w:r>
            <w:r w:rsidRPr="006966C7">
              <w:rPr>
                <w:rFonts w:hint="eastAsia"/>
                <w:noProof/>
              </w:rPr>
              <w:t>A</w:t>
            </w:r>
            <w:r w:rsidRPr="006966C7">
              <w:rPr>
                <w:rFonts w:hint="eastAsia"/>
                <w:noProof/>
              </w:rPr>
              <w:t>配</w:t>
            </w:r>
            <w:r w:rsidRPr="006966C7">
              <w:rPr>
                <w:noProof/>
              </w:rPr>
              <w:t>方计量完成后，</w:t>
            </w:r>
            <w:r w:rsidRPr="006966C7">
              <w:rPr>
                <w:rFonts w:hint="eastAsia"/>
                <w:noProof/>
              </w:rPr>
              <w:t>操作</w:t>
            </w:r>
            <w:r w:rsidRPr="006966C7">
              <w:rPr>
                <w:noProof/>
              </w:rPr>
              <w:t>员先按下</w:t>
            </w:r>
            <w:r w:rsidRPr="006966C7">
              <w:rPr>
                <w:rFonts w:hint="eastAsia"/>
                <w:noProof/>
              </w:rPr>
              <w:t>新</w:t>
            </w:r>
            <w:r w:rsidRPr="006966C7">
              <w:rPr>
                <w:noProof/>
              </w:rPr>
              <w:t>增加的</w:t>
            </w:r>
            <w:r w:rsidRPr="006966C7">
              <w:rPr>
                <w:rFonts w:hint="eastAsia"/>
                <w:noProof/>
              </w:rPr>
              <w:t>液</w:t>
            </w:r>
            <w:r w:rsidRPr="006966C7">
              <w:rPr>
                <w:noProof/>
              </w:rPr>
              <w:t>料排料按钮，</w:t>
            </w:r>
            <w:r w:rsidRPr="006966C7">
              <w:rPr>
                <w:rFonts w:hint="eastAsia"/>
                <w:noProof/>
              </w:rPr>
              <w:t>上</w:t>
            </w:r>
            <w:r w:rsidRPr="006966C7">
              <w:rPr>
                <w:noProof/>
              </w:rPr>
              <w:t>辅机开始排液体。液</w:t>
            </w:r>
            <w:r w:rsidRPr="006966C7">
              <w:rPr>
                <w:rFonts w:hint="eastAsia"/>
                <w:noProof/>
              </w:rPr>
              <w:t>体</w:t>
            </w:r>
            <w:r w:rsidRPr="006966C7">
              <w:rPr>
                <w:noProof/>
              </w:rPr>
              <w:t>排完后，</w:t>
            </w:r>
            <w:r w:rsidRPr="006966C7">
              <w:rPr>
                <w:rFonts w:hint="eastAsia"/>
                <w:noProof/>
              </w:rPr>
              <w:t>等</w:t>
            </w:r>
            <w:r w:rsidRPr="006966C7">
              <w:rPr>
                <w:noProof/>
              </w:rPr>
              <w:t>待一</w:t>
            </w:r>
            <w:r w:rsidRPr="006966C7">
              <w:rPr>
                <w:rFonts w:hint="eastAsia"/>
                <w:noProof/>
              </w:rPr>
              <w:t>段</w:t>
            </w:r>
            <w:r w:rsidRPr="006966C7">
              <w:rPr>
                <w:noProof/>
              </w:rPr>
              <w:t>时间，操作员再按下原有</w:t>
            </w:r>
            <w:r w:rsidRPr="006966C7">
              <w:rPr>
                <w:rFonts w:hint="eastAsia"/>
                <w:noProof/>
              </w:rPr>
              <w:t>的</w:t>
            </w:r>
            <w:r w:rsidRPr="006966C7">
              <w:rPr>
                <w:noProof/>
              </w:rPr>
              <w:t>排料按钮，</w:t>
            </w:r>
            <w:r w:rsidRPr="006966C7">
              <w:rPr>
                <w:rFonts w:hint="eastAsia"/>
                <w:noProof/>
              </w:rPr>
              <w:t>机器</w:t>
            </w:r>
            <w:r w:rsidRPr="006966C7">
              <w:rPr>
                <w:noProof/>
              </w:rPr>
              <w:t>开始排粉体。粉</w:t>
            </w:r>
            <w:r w:rsidRPr="006966C7">
              <w:rPr>
                <w:rFonts w:hint="eastAsia"/>
                <w:noProof/>
              </w:rPr>
              <w:t>体</w:t>
            </w:r>
            <w:r w:rsidRPr="006966C7">
              <w:rPr>
                <w:noProof/>
              </w:rPr>
              <w:t>排放完</w:t>
            </w:r>
            <w:r w:rsidRPr="006966C7">
              <w:rPr>
                <w:rFonts w:hint="eastAsia"/>
                <w:noProof/>
              </w:rPr>
              <w:t>成</w:t>
            </w:r>
            <w:r w:rsidRPr="006966C7">
              <w:rPr>
                <w:noProof/>
              </w:rPr>
              <w:t>后，上辅机才开始</w:t>
            </w:r>
            <w:r w:rsidRPr="006966C7">
              <w:rPr>
                <w:rFonts w:hint="eastAsia"/>
                <w:noProof/>
              </w:rPr>
              <w:t>吸</w:t>
            </w:r>
            <w:r w:rsidRPr="006966C7">
              <w:rPr>
                <w:noProof/>
              </w:rPr>
              <w:t>料计量</w:t>
            </w:r>
            <w:r w:rsidRPr="006966C7">
              <w:rPr>
                <w:rFonts w:hint="eastAsia"/>
                <w:noProof/>
              </w:rPr>
              <w:t>B</w:t>
            </w:r>
            <w:r w:rsidRPr="006966C7">
              <w:rPr>
                <w:rFonts w:hint="eastAsia"/>
                <w:noProof/>
              </w:rPr>
              <w:t>配</w:t>
            </w:r>
            <w:r w:rsidRPr="006966C7">
              <w:rPr>
                <w:noProof/>
              </w:rPr>
              <w:t>方，在</w:t>
            </w:r>
            <w:r w:rsidRPr="006966C7">
              <w:rPr>
                <w:rFonts w:hint="eastAsia"/>
                <w:noProof/>
              </w:rPr>
              <w:t>A</w:t>
            </w:r>
            <w:r w:rsidRPr="006966C7">
              <w:rPr>
                <w:rFonts w:hint="eastAsia"/>
                <w:noProof/>
              </w:rPr>
              <w:t>配</w:t>
            </w:r>
            <w:r w:rsidRPr="006966C7">
              <w:rPr>
                <w:noProof/>
              </w:rPr>
              <w:t>方粉体排完</w:t>
            </w:r>
            <w:r w:rsidRPr="006966C7">
              <w:rPr>
                <w:rFonts w:hint="eastAsia"/>
                <w:noProof/>
              </w:rPr>
              <w:t>之</w:t>
            </w:r>
            <w:r w:rsidRPr="006966C7">
              <w:rPr>
                <w:noProof/>
              </w:rPr>
              <w:t>前，</w:t>
            </w:r>
            <w:r w:rsidRPr="006966C7">
              <w:rPr>
                <w:rFonts w:hint="eastAsia"/>
                <w:noProof/>
              </w:rPr>
              <w:t>B</w:t>
            </w:r>
            <w:r w:rsidRPr="006966C7">
              <w:rPr>
                <w:rFonts w:hint="eastAsia"/>
                <w:noProof/>
              </w:rPr>
              <w:t>配</w:t>
            </w:r>
            <w:r w:rsidRPr="006966C7">
              <w:rPr>
                <w:noProof/>
              </w:rPr>
              <w:t>方一直在等待</w:t>
            </w:r>
            <w:r w:rsidRPr="006966C7">
              <w:rPr>
                <w:rFonts w:hint="eastAsia"/>
                <w:noProof/>
              </w:rPr>
              <w:t>。</w:t>
            </w:r>
          </w:p>
          <w:p w:rsidR="009D0153" w:rsidRPr="00B01B17" w:rsidRDefault="00B01B17" w:rsidP="00B01B17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  <w:rPr>
                <w:rFonts w:hint="eastAsia"/>
                <w:color w:val="FF0000"/>
              </w:rPr>
            </w:pPr>
            <w:r w:rsidRPr="006966C7">
              <w:rPr>
                <w:rFonts w:hint="eastAsia"/>
                <w:noProof/>
              </w:rPr>
              <w:t>液</w:t>
            </w:r>
            <w:r w:rsidRPr="006966C7">
              <w:rPr>
                <w:noProof/>
              </w:rPr>
              <w:t>体排</w:t>
            </w:r>
            <w:r w:rsidRPr="006966C7">
              <w:rPr>
                <w:rFonts w:hint="eastAsia"/>
                <w:noProof/>
              </w:rPr>
              <w:t>完</w:t>
            </w:r>
            <w:r w:rsidRPr="006966C7">
              <w:rPr>
                <w:noProof/>
              </w:rPr>
              <w:t>之后</w:t>
            </w:r>
            <w:r w:rsidRPr="006966C7">
              <w:rPr>
                <w:rFonts w:hint="eastAsia"/>
                <w:noProof/>
              </w:rPr>
              <w:t>，</w:t>
            </w:r>
            <w:r w:rsidRPr="006966C7">
              <w:rPr>
                <w:noProof/>
              </w:rPr>
              <w:t>操作员需要将投入</w:t>
            </w:r>
            <w:r w:rsidRPr="006966C7">
              <w:rPr>
                <w:rFonts w:hint="eastAsia"/>
                <w:noProof/>
              </w:rPr>
              <w:t>搅拌</w:t>
            </w:r>
            <w:r w:rsidRPr="006966C7">
              <w:rPr>
                <w:noProof/>
              </w:rPr>
              <w:t>机的小料包进行</w:t>
            </w:r>
            <w:r w:rsidRPr="006966C7">
              <w:rPr>
                <w:rFonts w:hint="eastAsia"/>
                <w:noProof/>
              </w:rPr>
              <w:t>扫</w:t>
            </w:r>
            <w:r w:rsidRPr="006966C7">
              <w:rPr>
                <w:noProof/>
              </w:rPr>
              <w:t>码</w:t>
            </w:r>
            <w:r w:rsidRPr="006966C7">
              <w:rPr>
                <w:rFonts w:hint="eastAsia"/>
                <w:noProof/>
              </w:rPr>
              <w:t>，小</w:t>
            </w:r>
            <w:r w:rsidRPr="006966C7">
              <w:rPr>
                <w:noProof/>
              </w:rPr>
              <w:t>料包可能会有多个，所有小料包全部扫码完成后才可以投入搅拌机。</w:t>
            </w:r>
            <w:r w:rsidRPr="006966C7">
              <w:rPr>
                <w:rFonts w:hint="eastAsia"/>
                <w:noProof/>
              </w:rPr>
              <w:t>机台</w:t>
            </w:r>
            <w:r w:rsidRPr="006966C7">
              <w:rPr>
                <w:noProof/>
              </w:rPr>
              <w:t>系统只</w:t>
            </w:r>
            <w:r w:rsidRPr="006966C7">
              <w:rPr>
                <w:rFonts w:hint="eastAsia"/>
                <w:noProof/>
              </w:rPr>
              <w:t>记录</w:t>
            </w:r>
            <w:r w:rsidRPr="006966C7">
              <w:rPr>
                <w:noProof/>
              </w:rPr>
              <w:t>扫描的条码内容，</w:t>
            </w:r>
            <w:r>
              <w:rPr>
                <w:noProof/>
              </w:rPr>
              <w:t>不进行任何防呆验证。在</w:t>
            </w:r>
            <w:r>
              <w:rPr>
                <w:rFonts w:hint="eastAsia"/>
                <w:noProof/>
              </w:rPr>
              <w:t>操作</w:t>
            </w:r>
            <w:r>
              <w:rPr>
                <w:noProof/>
              </w:rPr>
              <w:t>员按下粉体排料按钮时，如果未找到</w:t>
            </w:r>
            <w:r>
              <w:rPr>
                <w:rFonts w:hint="eastAsia"/>
                <w:noProof/>
              </w:rPr>
              <w:t>任何</w:t>
            </w:r>
            <w:r>
              <w:rPr>
                <w:noProof/>
              </w:rPr>
              <w:t>一条小料包扫描记录，则</w:t>
            </w:r>
            <w:r>
              <w:rPr>
                <w:rFonts w:hint="eastAsia"/>
                <w:noProof/>
              </w:rPr>
              <w:t>不</w:t>
            </w:r>
            <w:r>
              <w:rPr>
                <w:noProof/>
              </w:rPr>
              <w:t>允许粉体排料。</w:t>
            </w:r>
            <w:r w:rsidRPr="00B01B17">
              <w:rPr>
                <w:rFonts w:hint="eastAsia"/>
              </w:rPr>
              <w:t>投入</w:t>
            </w:r>
            <w:r>
              <w:rPr>
                <w:rFonts w:hint="eastAsia"/>
              </w:rPr>
              <w:t>搅</w:t>
            </w:r>
            <w:r>
              <w:t>拌机的小料包为客户自己生产，料包上的</w:t>
            </w:r>
            <w:r>
              <w:rPr>
                <w:rFonts w:hint="eastAsia"/>
              </w:rPr>
              <w:t>需</w:t>
            </w:r>
            <w:r>
              <w:t>要扫描</w:t>
            </w:r>
            <w:r>
              <w:rPr>
                <w:rFonts w:hint="eastAsia"/>
              </w:rPr>
              <w:t>的</w:t>
            </w:r>
            <w:r>
              <w:t>条码标签也为客户自己打印张贴，我司只</w:t>
            </w:r>
            <w:r>
              <w:rPr>
                <w:rFonts w:hint="eastAsia"/>
              </w:rPr>
              <w:t>提供</w:t>
            </w:r>
            <w:proofErr w:type="gramStart"/>
            <w:r>
              <w:t>条码枪供扫描</w:t>
            </w:r>
            <w:proofErr w:type="gramEnd"/>
            <w:r>
              <w:t>并自动记录条码内容。记录</w:t>
            </w:r>
            <w:r>
              <w:rPr>
                <w:rFonts w:hint="eastAsia"/>
              </w:rPr>
              <w:t>的</w:t>
            </w:r>
            <w:r>
              <w:t>条码会在追溯报表中一并呈现</w:t>
            </w:r>
            <w:r w:rsidR="006966C7">
              <w:rPr>
                <w:rFonts w:hint="eastAsia"/>
              </w:rPr>
              <w:t>。</w:t>
            </w:r>
          </w:p>
          <w:p w:rsidR="009D0153" w:rsidRDefault="009D0153" w:rsidP="009D0153">
            <w:pPr>
              <w:pStyle w:val="a5"/>
              <w:numPr>
                <w:ilvl w:val="0"/>
                <w:numId w:val="27"/>
              </w:numPr>
              <w:spacing w:line="360" w:lineRule="auto"/>
              <w:ind w:firstLineChars="0"/>
            </w:pPr>
            <w:r>
              <w:rPr>
                <w:rFonts w:hint="eastAsia"/>
                <w:noProof/>
              </w:rPr>
              <w:t>生产</w:t>
            </w:r>
            <w:r>
              <w:rPr>
                <w:noProof/>
              </w:rPr>
              <w:t>数据追溯：</w:t>
            </w:r>
            <w:r>
              <w:rPr>
                <w:rFonts w:hint="eastAsia"/>
                <w:noProof/>
              </w:rPr>
              <w:t>依</w:t>
            </w:r>
            <w:r>
              <w:rPr>
                <w:noProof/>
              </w:rPr>
              <w:t>据上述第</w:t>
            </w: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项</w:t>
            </w:r>
            <w:r>
              <w:rPr>
                <w:noProof/>
              </w:rPr>
              <w:t>中所述的料</w:t>
            </w:r>
            <w:r>
              <w:rPr>
                <w:rFonts w:hint="eastAsia"/>
                <w:noProof/>
              </w:rPr>
              <w:t>罐</w:t>
            </w:r>
            <w:r>
              <w:rPr>
                <w:noProof/>
              </w:rPr>
              <w:t>上的</w:t>
            </w:r>
            <w:r>
              <w:rPr>
                <w:rFonts w:hint="eastAsia"/>
                <w:noProof/>
              </w:rPr>
              <w:t>标签</w:t>
            </w:r>
            <w:r>
              <w:rPr>
                <w:noProof/>
              </w:rPr>
              <w:t>条码可</w:t>
            </w:r>
            <w:r>
              <w:rPr>
                <w:rFonts w:hint="eastAsia"/>
                <w:noProof/>
              </w:rPr>
              <w:t>以</w:t>
            </w:r>
            <w:r>
              <w:rPr>
                <w:noProof/>
              </w:rPr>
              <w:t>追溯出整个生产过程数据。包括</w:t>
            </w:r>
            <w:r>
              <w:rPr>
                <w:rFonts w:hint="eastAsia"/>
                <w:noProof/>
              </w:rPr>
              <w:t>生</w:t>
            </w:r>
            <w:r>
              <w:rPr>
                <w:noProof/>
              </w:rPr>
              <w:t>产时间、</w:t>
            </w:r>
            <w:r>
              <w:rPr>
                <w:rFonts w:hint="eastAsia"/>
                <w:noProof/>
              </w:rPr>
              <w:t>哪</w:t>
            </w:r>
            <w:r>
              <w:rPr>
                <w:noProof/>
              </w:rPr>
              <w:t>个生产线、各个小料包条码、配方号、</w:t>
            </w:r>
            <w:r>
              <w:rPr>
                <w:rFonts w:hint="eastAsia"/>
                <w:noProof/>
              </w:rPr>
              <w:t>手</w:t>
            </w:r>
            <w:r>
              <w:rPr>
                <w:noProof/>
              </w:rPr>
              <w:t>工输入的生产批号、</w:t>
            </w:r>
            <w:r>
              <w:rPr>
                <w:rFonts w:hint="eastAsia"/>
                <w:noProof/>
              </w:rPr>
              <w:t>粉料</w:t>
            </w:r>
            <w:r>
              <w:rPr>
                <w:noProof/>
              </w:rPr>
              <w:t>油料</w:t>
            </w:r>
            <w:r>
              <w:rPr>
                <w:rFonts w:hint="eastAsia"/>
                <w:noProof/>
              </w:rPr>
              <w:t>等</w:t>
            </w:r>
            <w:r>
              <w:rPr>
                <w:noProof/>
              </w:rPr>
              <w:t>各个原料</w:t>
            </w:r>
            <w:r>
              <w:rPr>
                <w:rFonts w:hint="eastAsia"/>
                <w:noProof/>
              </w:rPr>
              <w:t>的</w:t>
            </w:r>
            <w:r>
              <w:rPr>
                <w:noProof/>
              </w:rPr>
              <w:t>称量重量、生产批号等。</w:t>
            </w:r>
            <w:r w:rsidR="009A7F84">
              <w:rPr>
                <w:rFonts w:hint="eastAsia"/>
                <w:noProof/>
              </w:rPr>
              <w:t>追溯</w:t>
            </w:r>
            <w:r w:rsidR="009A7F84">
              <w:rPr>
                <w:noProof/>
              </w:rPr>
              <w:t>报表可以打印，打印机客户</w:t>
            </w:r>
            <w:r w:rsidR="009A7F84">
              <w:rPr>
                <w:rFonts w:hint="eastAsia"/>
                <w:noProof/>
              </w:rPr>
              <w:t>自</w:t>
            </w:r>
            <w:r w:rsidR="009A7F84">
              <w:rPr>
                <w:noProof/>
              </w:rPr>
              <w:t>备。</w:t>
            </w:r>
          </w:p>
          <w:p w:rsidR="009A7F84" w:rsidRDefault="009A7F84" w:rsidP="006966C7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</w:p>
          <w:p w:rsidR="006966C7" w:rsidRDefault="006966C7" w:rsidP="006966C7">
            <w:pPr>
              <w:pStyle w:val="a5"/>
              <w:spacing w:line="360" w:lineRule="auto"/>
              <w:ind w:left="360" w:firstLineChars="0" w:firstLine="0"/>
              <w:rPr>
                <w:rFonts w:hint="eastAsia"/>
                <w:noProof/>
              </w:rPr>
            </w:pPr>
          </w:p>
          <w:p w:rsidR="009A7F84" w:rsidRDefault="009A7F84" w:rsidP="009A7F84">
            <w:pPr>
              <w:pStyle w:val="a5"/>
              <w:spacing w:line="360" w:lineRule="auto"/>
              <w:ind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以</w:t>
            </w:r>
            <w:r>
              <w:rPr>
                <w:noProof/>
              </w:rPr>
              <w:t>下功能</w:t>
            </w:r>
            <w:r>
              <w:rPr>
                <w:rFonts w:hint="eastAsia"/>
                <w:noProof/>
              </w:rPr>
              <w:t>为</w:t>
            </w:r>
            <w:r>
              <w:rPr>
                <w:noProof/>
              </w:rPr>
              <w:t>选配：</w:t>
            </w:r>
          </w:p>
          <w:p w:rsidR="009A7F84" w:rsidRDefault="009A7F84" w:rsidP="009A7F84">
            <w:pPr>
              <w:pStyle w:val="a5"/>
              <w:numPr>
                <w:ilvl w:val="0"/>
                <w:numId w:val="28"/>
              </w:numPr>
              <w:spacing w:line="360" w:lineRule="auto"/>
              <w:ind w:firstLineChars="0"/>
              <w:rPr>
                <w:noProof/>
              </w:rPr>
            </w:pPr>
            <w:r>
              <w:rPr>
                <w:noProof/>
              </w:rPr>
              <w:t>在办公</w:t>
            </w:r>
            <w:r>
              <w:rPr>
                <w:rFonts w:hint="eastAsia"/>
                <w:noProof/>
              </w:rPr>
              <w:t>室</w:t>
            </w:r>
            <w:r>
              <w:rPr>
                <w:noProof/>
              </w:rPr>
              <w:t>安装数据库服务器，</w:t>
            </w:r>
            <w:r>
              <w:rPr>
                <w:rFonts w:hint="eastAsia"/>
                <w:noProof/>
              </w:rPr>
              <w:t>用</w:t>
            </w:r>
            <w:r>
              <w:rPr>
                <w:noProof/>
              </w:rPr>
              <w:t>于</w:t>
            </w:r>
            <w:r>
              <w:rPr>
                <w:rFonts w:hint="eastAsia"/>
                <w:noProof/>
              </w:rPr>
              <w:t>实时</w:t>
            </w:r>
            <w:r>
              <w:rPr>
                <w:noProof/>
              </w:rPr>
              <w:t>备份机台生产数据。</w:t>
            </w:r>
          </w:p>
          <w:p w:rsidR="00B01B17" w:rsidRDefault="00B01B17" w:rsidP="00B01B17">
            <w:pPr>
              <w:pStyle w:val="a5"/>
              <w:spacing w:line="360" w:lineRule="auto"/>
              <w:ind w:left="360" w:firstLineChars="0" w:firstLine="0"/>
              <w:rPr>
                <w:noProof/>
              </w:rPr>
            </w:pPr>
            <w:r>
              <w:rPr>
                <w:rFonts w:hint="eastAsia"/>
                <w:noProof/>
              </w:rPr>
              <w:t>考虑</w:t>
            </w:r>
            <w:r>
              <w:rPr>
                <w:noProof/>
              </w:rPr>
              <w:t>到</w:t>
            </w:r>
            <w:r>
              <w:rPr>
                <w:rFonts w:hint="eastAsia"/>
                <w:noProof/>
              </w:rPr>
              <w:t>我</w:t>
            </w:r>
            <w:r>
              <w:rPr>
                <w:noProof/>
              </w:rPr>
              <w:t>司</w:t>
            </w:r>
            <w:r>
              <w:rPr>
                <w:rFonts w:hint="eastAsia"/>
                <w:noProof/>
              </w:rPr>
              <w:t>上</w:t>
            </w:r>
            <w:r>
              <w:rPr>
                <w:noProof/>
              </w:rPr>
              <w:t>门服务</w:t>
            </w:r>
            <w:r>
              <w:rPr>
                <w:rFonts w:hint="eastAsia"/>
                <w:noProof/>
              </w:rPr>
              <w:t>的</w:t>
            </w:r>
            <w:r>
              <w:rPr>
                <w:noProof/>
              </w:rPr>
              <w:t>电气工程师对服务器</w:t>
            </w:r>
            <w:r>
              <w:rPr>
                <w:rFonts w:hint="eastAsia"/>
                <w:noProof/>
              </w:rPr>
              <w:t>系统</w:t>
            </w:r>
            <w:r>
              <w:rPr>
                <w:noProof/>
              </w:rPr>
              <w:t>配置不熟悉，所以，建议服务器由客户自行采购</w:t>
            </w:r>
            <w:r>
              <w:rPr>
                <w:rFonts w:hint="eastAsia"/>
                <w:noProof/>
              </w:rPr>
              <w:t>(</w:t>
            </w:r>
            <w:r>
              <w:rPr>
                <w:noProof/>
              </w:rPr>
              <w:t>我司</w:t>
            </w:r>
            <w:r>
              <w:rPr>
                <w:rFonts w:hint="eastAsia"/>
                <w:noProof/>
              </w:rPr>
              <w:t>可</w:t>
            </w:r>
            <w:r>
              <w:rPr>
                <w:noProof/>
              </w:rPr>
              <w:t>提供参考规格型号</w:t>
            </w:r>
            <w:r>
              <w:rPr>
                <w:rFonts w:hint="eastAsia"/>
                <w:noProof/>
              </w:rPr>
              <w:t>)</w:t>
            </w:r>
            <w:r>
              <w:rPr>
                <w:noProof/>
              </w:rPr>
              <w:t>，同时，服务器的</w:t>
            </w:r>
            <w:r>
              <w:rPr>
                <w:rFonts w:hint="eastAsia"/>
                <w:noProof/>
              </w:rPr>
              <w:t>Raid</w:t>
            </w:r>
            <w:r>
              <w:rPr>
                <w:rFonts w:hint="eastAsia"/>
                <w:noProof/>
              </w:rPr>
              <w:t>配置</w:t>
            </w:r>
            <w:r>
              <w:rPr>
                <w:noProof/>
              </w:rPr>
              <w:t>、</w:t>
            </w:r>
            <w:r>
              <w:rPr>
                <w:rFonts w:hint="eastAsia"/>
                <w:noProof/>
              </w:rPr>
              <w:t>Window Server</w:t>
            </w:r>
            <w:r>
              <w:rPr>
                <w:rFonts w:hint="eastAsia"/>
                <w:noProof/>
              </w:rPr>
              <w:t>系统</w:t>
            </w:r>
            <w:r>
              <w:rPr>
                <w:noProof/>
              </w:rPr>
              <w:t>安装</w:t>
            </w:r>
            <w:r>
              <w:rPr>
                <w:rFonts w:hint="eastAsia"/>
                <w:noProof/>
              </w:rPr>
              <w:t>、</w:t>
            </w:r>
            <w:r>
              <w:rPr>
                <w:noProof/>
              </w:rPr>
              <w:t>服务器至生产车</w:t>
            </w:r>
            <w:r>
              <w:rPr>
                <w:rFonts w:hint="eastAsia"/>
                <w:noProof/>
              </w:rPr>
              <w:t>间</w:t>
            </w:r>
            <w:r>
              <w:rPr>
                <w:noProof/>
              </w:rPr>
              <w:t>的</w:t>
            </w:r>
            <w:r>
              <w:rPr>
                <w:rFonts w:hint="eastAsia"/>
                <w:noProof/>
              </w:rPr>
              <w:t>网</w:t>
            </w:r>
            <w:r>
              <w:rPr>
                <w:noProof/>
              </w:rPr>
              <w:t>络连接等全部由客户自行处理。</w:t>
            </w:r>
          </w:p>
          <w:p w:rsidR="00B01B17" w:rsidRDefault="00B01B17" w:rsidP="00B01B17">
            <w:pPr>
              <w:pStyle w:val="a5"/>
              <w:spacing w:line="360" w:lineRule="auto"/>
              <w:ind w:left="360" w:firstLineChars="0" w:firstLine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当</w:t>
            </w:r>
            <w:r>
              <w:rPr>
                <w:noProof/>
              </w:rPr>
              <w:t>客户上述服务器环境备妥以后，我</w:t>
            </w:r>
            <w:r>
              <w:rPr>
                <w:rFonts w:hint="eastAsia"/>
                <w:noProof/>
              </w:rPr>
              <w:t>司</w:t>
            </w:r>
            <w:r>
              <w:rPr>
                <w:noProof/>
              </w:rPr>
              <w:t>远程</w:t>
            </w:r>
            <w:r>
              <w:rPr>
                <w:rFonts w:hint="eastAsia"/>
                <w:noProof/>
              </w:rPr>
              <w:t>安装</w:t>
            </w:r>
            <w:r>
              <w:rPr>
                <w:noProof/>
              </w:rPr>
              <w:t>配置服务器的数据库，并修改程序让机台生产数据实时</w:t>
            </w:r>
            <w:r>
              <w:rPr>
                <w:rFonts w:hint="eastAsia"/>
                <w:noProof/>
              </w:rPr>
              <w:t>上</w:t>
            </w:r>
            <w:r>
              <w:rPr>
                <w:noProof/>
              </w:rPr>
              <w:t>传至办公室的服务器。</w:t>
            </w:r>
          </w:p>
          <w:p w:rsidR="00B01B17" w:rsidRDefault="00B01B17" w:rsidP="00B01B17">
            <w:pPr>
              <w:pStyle w:val="a5"/>
              <w:numPr>
                <w:ilvl w:val="0"/>
                <w:numId w:val="28"/>
              </w:numPr>
              <w:spacing w:line="360" w:lineRule="auto"/>
              <w:ind w:firstLineChars="0"/>
              <w:rPr>
                <w:noProof/>
              </w:rPr>
            </w:pPr>
            <w:r>
              <w:rPr>
                <w:rFonts w:hint="eastAsia"/>
                <w:noProof/>
              </w:rPr>
              <w:t>办</w:t>
            </w:r>
            <w:r>
              <w:rPr>
                <w:noProof/>
              </w:rPr>
              <w:t>公室远程</w:t>
            </w:r>
            <w:r>
              <w:rPr>
                <w:rFonts w:hint="eastAsia"/>
                <w:noProof/>
              </w:rPr>
              <w:t>管理</w:t>
            </w:r>
            <w:r>
              <w:rPr>
                <w:noProof/>
              </w:rPr>
              <w:t>工单</w:t>
            </w:r>
            <w:r>
              <w:rPr>
                <w:rFonts w:hint="eastAsia"/>
                <w:noProof/>
              </w:rPr>
              <w:t>配</w:t>
            </w:r>
            <w:r>
              <w:rPr>
                <w:noProof/>
              </w:rPr>
              <w:t>方：在办公室可通过客</w:t>
            </w:r>
            <w:r>
              <w:rPr>
                <w:rFonts w:hint="eastAsia"/>
                <w:noProof/>
              </w:rPr>
              <w:t>户</w:t>
            </w:r>
            <w:r>
              <w:rPr>
                <w:noProof/>
              </w:rPr>
              <w:t>自己的电脑</w:t>
            </w:r>
            <w:r>
              <w:rPr>
                <w:rFonts w:hint="eastAsia"/>
                <w:noProof/>
              </w:rPr>
              <w:t>建立</w:t>
            </w:r>
            <w:r>
              <w:rPr>
                <w:noProof/>
              </w:rPr>
              <w:t>、维护各个机台上的配方、工单等</w:t>
            </w:r>
            <w:r>
              <w:rPr>
                <w:rFonts w:hint="eastAsia"/>
                <w:noProof/>
              </w:rPr>
              <w:t>，关闭</w:t>
            </w:r>
            <w:r>
              <w:rPr>
                <w:noProof/>
              </w:rPr>
              <w:t>现场操作人员</w:t>
            </w:r>
            <w:r>
              <w:rPr>
                <w:rFonts w:hint="eastAsia"/>
                <w:noProof/>
              </w:rPr>
              <w:t>修改</w:t>
            </w:r>
            <w:r>
              <w:rPr>
                <w:noProof/>
              </w:rPr>
              <w:t>权限，只负责生产即可。</w:t>
            </w:r>
          </w:p>
          <w:p w:rsidR="00B01B17" w:rsidRPr="00B01B17" w:rsidRDefault="00B01B17" w:rsidP="00B01B17">
            <w:pPr>
              <w:pStyle w:val="a5"/>
              <w:spacing w:line="360" w:lineRule="auto"/>
              <w:ind w:left="360" w:firstLineChars="0" w:firstLine="0"/>
              <w:rPr>
                <w:rFonts w:hint="eastAsia"/>
              </w:rPr>
            </w:pPr>
            <w:r>
              <w:rPr>
                <w:rFonts w:hint="eastAsia"/>
                <w:noProof/>
              </w:rPr>
              <w:t>办</w:t>
            </w:r>
            <w:r>
              <w:rPr>
                <w:noProof/>
              </w:rPr>
              <w:t>公室与生产车间之间的网络连接由客户自行处理</w:t>
            </w:r>
          </w:p>
        </w:tc>
      </w:tr>
      <w:tr w:rsidR="00E0627B" w:rsidRPr="00D65FF2" w:rsidTr="001A03E6">
        <w:trPr>
          <w:trHeight w:val="740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lastRenderedPageBreak/>
              <w:t>方案确认客户端</w:t>
            </w:r>
          </w:p>
        </w:tc>
        <w:tc>
          <w:tcPr>
            <w:tcW w:w="313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确认日期</w:t>
            </w:r>
          </w:p>
        </w:tc>
        <w:tc>
          <w:tcPr>
            <w:tcW w:w="287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1A03E6">
        <w:trPr>
          <w:trHeight w:val="651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业务员</w:t>
            </w:r>
          </w:p>
        </w:tc>
        <w:tc>
          <w:tcPr>
            <w:tcW w:w="3137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</w:t>
            </w:r>
          </w:p>
        </w:tc>
        <w:tc>
          <w:tcPr>
            <w:tcW w:w="2874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  <w:tr w:rsidR="00E0627B" w:rsidRPr="00D65FF2" w:rsidTr="001A03E6">
        <w:trPr>
          <w:trHeight w:val="799"/>
          <w:jc w:val="center"/>
        </w:trPr>
        <w:tc>
          <w:tcPr>
            <w:tcW w:w="1388" w:type="dxa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方案意见</w:t>
            </w:r>
          </w:p>
        </w:tc>
        <w:tc>
          <w:tcPr>
            <w:tcW w:w="7905" w:type="dxa"/>
            <w:gridSpan w:val="3"/>
            <w:vAlign w:val="center"/>
          </w:tcPr>
          <w:p w:rsidR="00E0627B" w:rsidRPr="00D65FF2" w:rsidRDefault="00E0627B" w:rsidP="00787657">
            <w:pPr>
              <w:jc w:val="center"/>
              <w:rPr>
                <w:rFonts w:ascii="宋体" w:hAnsi="宋体"/>
              </w:rPr>
            </w:pPr>
          </w:p>
        </w:tc>
      </w:tr>
    </w:tbl>
    <w:p w:rsidR="00E0627B" w:rsidRPr="00D65FF2" w:rsidRDefault="00E0627B">
      <w:pPr>
        <w:rPr>
          <w:rFonts w:ascii="宋体" w:hAnsi="宋体"/>
        </w:rPr>
      </w:pPr>
    </w:p>
    <w:sectPr w:rsidR="00E0627B" w:rsidRPr="00D65FF2" w:rsidSect="001A03E6">
      <w:headerReference w:type="default" r:id="rId8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7B" w:rsidRDefault="00E0627B" w:rsidP="002E5438">
      <w:r>
        <w:separator/>
      </w:r>
    </w:p>
  </w:endnote>
  <w:endnote w:type="continuationSeparator" w:id="0">
    <w:p w:rsidR="00E0627B" w:rsidRDefault="00E0627B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7B" w:rsidRDefault="00E0627B" w:rsidP="002E5438">
      <w:r>
        <w:separator/>
      </w:r>
    </w:p>
  </w:footnote>
  <w:footnote w:type="continuationSeparator" w:id="0">
    <w:p w:rsidR="00E0627B" w:rsidRDefault="00E0627B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026" w:rsidRPr="00585026" w:rsidRDefault="006966C7" w:rsidP="00585026">
    <w:pPr>
      <w:pStyle w:val="a7"/>
      <w:jc w:val="right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left:0;text-align:left;margin-left:-.05pt;margin-top:-22.45pt;width:44.45pt;height:39.85pt;z-index:251659264;mso-position-horizontal-relative:text;mso-position-vertical-relative:text">
          <v:imagedata r:id="rId1" o:title="LOGO"/>
        </v:shape>
      </w:pict>
    </w:r>
    <w:r w:rsidR="00585026">
      <w:rPr>
        <w:rFonts w:hint="eastAsia"/>
        <w:sz w:val="16"/>
      </w:rPr>
      <w:t>FN</w:t>
    </w:r>
    <w:r w:rsidR="00585026" w:rsidRPr="00585026">
      <w:rPr>
        <w:rFonts w:hint="eastAsia"/>
        <w:sz w:val="16"/>
      </w:rPr>
      <w:t>:</w:t>
    </w:r>
    <w:r w:rsidR="00585026">
      <w:rPr>
        <w:sz w:val="16"/>
      </w:rPr>
      <w:t xml:space="preserve"> </w:t>
    </w:r>
    <w:r w:rsidR="00585026" w:rsidRPr="00585026">
      <w:rPr>
        <w:rFonts w:hint="eastAsia"/>
        <w:sz w:val="16"/>
      </w:rPr>
      <w:t>DC</w:t>
    </w:r>
    <w:r w:rsidR="00DB7ACD">
      <w:rPr>
        <w:sz w:val="16"/>
      </w:rPr>
      <w:t>20000</w:t>
    </w:r>
    <w:r w:rsidR="001A03E6">
      <w:rPr>
        <w:sz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8E57152"/>
    <w:multiLevelType w:val="hybridMultilevel"/>
    <w:tmpl w:val="327C2A44"/>
    <w:lvl w:ilvl="0" w:tplc="C9066B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 w15:restartNumberingAfterBreak="0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12A31CEF"/>
    <w:multiLevelType w:val="hybridMultilevel"/>
    <w:tmpl w:val="2A044A88"/>
    <w:lvl w:ilvl="0" w:tplc="9F5CF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7" w15:restartNumberingAfterBreak="0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 w15:restartNumberingAfterBreak="0">
    <w:nsid w:val="2A663309"/>
    <w:multiLevelType w:val="hybridMultilevel"/>
    <w:tmpl w:val="02A0F78C"/>
    <w:lvl w:ilvl="0" w:tplc="FA728B4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A2B4897"/>
    <w:multiLevelType w:val="hybridMultilevel"/>
    <w:tmpl w:val="E54879A8"/>
    <w:lvl w:ilvl="0" w:tplc="35D49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1" w15:restartNumberingAfterBreak="0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2" w15:restartNumberingAfterBreak="0">
    <w:nsid w:val="412A3142"/>
    <w:multiLevelType w:val="hybridMultilevel"/>
    <w:tmpl w:val="5D9450EC"/>
    <w:lvl w:ilvl="0" w:tplc="F408A0C0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433D2A81"/>
    <w:multiLevelType w:val="hybridMultilevel"/>
    <w:tmpl w:val="FF9EDE40"/>
    <w:lvl w:ilvl="0" w:tplc="CC22C6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2956BF"/>
    <w:multiLevelType w:val="hybridMultilevel"/>
    <w:tmpl w:val="68481DF2"/>
    <w:lvl w:ilvl="0" w:tplc="3E908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5C4498"/>
    <w:multiLevelType w:val="hybridMultilevel"/>
    <w:tmpl w:val="5CF2297A"/>
    <w:lvl w:ilvl="0" w:tplc="83CED5FA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D37334"/>
    <w:multiLevelType w:val="hybridMultilevel"/>
    <w:tmpl w:val="104C9C3E"/>
    <w:lvl w:ilvl="0" w:tplc="7FBA9FA6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366563"/>
    <w:multiLevelType w:val="hybridMultilevel"/>
    <w:tmpl w:val="16A63A78"/>
    <w:lvl w:ilvl="0" w:tplc="257207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5B6C1022"/>
    <w:multiLevelType w:val="hybridMultilevel"/>
    <w:tmpl w:val="6EDC4C6E"/>
    <w:lvl w:ilvl="0" w:tplc="5538CAB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1" w15:restartNumberingAfterBreak="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60BD790E"/>
    <w:multiLevelType w:val="hybridMultilevel"/>
    <w:tmpl w:val="03D2FC5A"/>
    <w:lvl w:ilvl="0" w:tplc="6E24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7A618C8"/>
    <w:multiLevelType w:val="hybridMultilevel"/>
    <w:tmpl w:val="5790ADE6"/>
    <w:lvl w:ilvl="0" w:tplc="DCCE6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 w15:restartNumberingAfterBreak="0">
    <w:nsid w:val="7F8E3213"/>
    <w:multiLevelType w:val="hybridMultilevel"/>
    <w:tmpl w:val="6BB2E8DE"/>
    <w:lvl w:ilvl="0" w:tplc="32B2325C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23"/>
  </w:num>
  <w:num w:numId="8">
    <w:abstractNumId w:val="0"/>
  </w:num>
  <w:num w:numId="9">
    <w:abstractNumId w:val="2"/>
  </w:num>
  <w:num w:numId="10">
    <w:abstractNumId w:val="21"/>
  </w:num>
  <w:num w:numId="11">
    <w:abstractNumId w:val="26"/>
  </w:num>
  <w:num w:numId="12">
    <w:abstractNumId w:val="3"/>
  </w:num>
  <w:num w:numId="13">
    <w:abstractNumId w:val="22"/>
  </w:num>
  <w:num w:numId="14">
    <w:abstractNumId w:val="7"/>
  </w:num>
  <w:num w:numId="15">
    <w:abstractNumId w:val="25"/>
  </w:num>
  <w:num w:numId="16">
    <w:abstractNumId w:val="24"/>
  </w:num>
  <w:num w:numId="17">
    <w:abstractNumId w:val="19"/>
  </w:num>
  <w:num w:numId="18">
    <w:abstractNumId w:val="5"/>
  </w:num>
  <w:num w:numId="19">
    <w:abstractNumId w:val="20"/>
  </w:num>
  <w:num w:numId="20">
    <w:abstractNumId w:val="9"/>
  </w:num>
  <w:num w:numId="21">
    <w:abstractNumId w:val="15"/>
  </w:num>
  <w:num w:numId="22">
    <w:abstractNumId w:val="27"/>
  </w:num>
  <w:num w:numId="23">
    <w:abstractNumId w:val="17"/>
  </w:num>
  <w:num w:numId="24">
    <w:abstractNumId w:val="16"/>
  </w:num>
  <w:num w:numId="25">
    <w:abstractNumId w:val="12"/>
  </w:num>
  <w:num w:numId="26">
    <w:abstractNumId w:val="8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30F4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B54"/>
    <w:rsid w:val="00036E30"/>
    <w:rsid w:val="00037C12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6034"/>
    <w:rsid w:val="00077071"/>
    <w:rsid w:val="00080542"/>
    <w:rsid w:val="000806F5"/>
    <w:rsid w:val="00080A3F"/>
    <w:rsid w:val="00080AD7"/>
    <w:rsid w:val="00081431"/>
    <w:rsid w:val="00081E7D"/>
    <w:rsid w:val="0008259B"/>
    <w:rsid w:val="00083811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A6880"/>
    <w:rsid w:val="000A7568"/>
    <w:rsid w:val="000B2DEC"/>
    <w:rsid w:val="000B40E9"/>
    <w:rsid w:val="000B45BC"/>
    <w:rsid w:val="000B683B"/>
    <w:rsid w:val="000B6D86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5F8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3D9A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3E6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4F65"/>
    <w:rsid w:val="001C5177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630"/>
    <w:rsid w:val="001D5DE8"/>
    <w:rsid w:val="001E38EB"/>
    <w:rsid w:val="001E4170"/>
    <w:rsid w:val="001E4B0A"/>
    <w:rsid w:val="001E4FF5"/>
    <w:rsid w:val="001E7C42"/>
    <w:rsid w:val="001E7E73"/>
    <w:rsid w:val="001F02CE"/>
    <w:rsid w:val="001F1B89"/>
    <w:rsid w:val="001F3CD3"/>
    <w:rsid w:val="001F427C"/>
    <w:rsid w:val="001F4422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12D3"/>
    <w:rsid w:val="00213A4E"/>
    <w:rsid w:val="00216239"/>
    <w:rsid w:val="00216818"/>
    <w:rsid w:val="00216832"/>
    <w:rsid w:val="002176D9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2716"/>
    <w:rsid w:val="00256AC6"/>
    <w:rsid w:val="00257267"/>
    <w:rsid w:val="002573DD"/>
    <w:rsid w:val="00261F8B"/>
    <w:rsid w:val="0026398C"/>
    <w:rsid w:val="00264829"/>
    <w:rsid w:val="00264D5E"/>
    <w:rsid w:val="00265FE6"/>
    <w:rsid w:val="00267F5A"/>
    <w:rsid w:val="00271044"/>
    <w:rsid w:val="002712E6"/>
    <w:rsid w:val="0027195A"/>
    <w:rsid w:val="00272D96"/>
    <w:rsid w:val="0027581D"/>
    <w:rsid w:val="002759DB"/>
    <w:rsid w:val="00276082"/>
    <w:rsid w:val="00276711"/>
    <w:rsid w:val="0027679D"/>
    <w:rsid w:val="0027695F"/>
    <w:rsid w:val="00277225"/>
    <w:rsid w:val="00280590"/>
    <w:rsid w:val="002810D3"/>
    <w:rsid w:val="00281C9C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0DA7"/>
    <w:rsid w:val="002B1095"/>
    <w:rsid w:val="002B1AD7"/>
    <w:rsid w:val="002B286B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22ED"/>
    <w:rsid w:val="00394521"/>
    <w:rsid w:val="003950E7"/>
    <w:rsid w:val="00395151"/>
    <w:rsid w:val="00396449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0C38"/>
    <w:rsid w:val="003B1671"/>
    <w:rsid w:val="003B1B2C"/>
    <w:rsid w:val="003B1BD4"/>
    <w:rsid w:val="003B1EA7"/>
    <w:rsid w:val="003B34B4"/>
    <w:rsid w:val="003B3A70"/>
    <w:rsid w:val="003B3C0B"/>
    <w:rsid w:val="003B45B0"/>
    <w:rsid w:val="003B4D5F"/>
    <w:rsid w:val="003B6207"/>
    <w:rsid w:val="003B6FB5"/>
    <w:rsid w:val="003B758E"/>
    <w:rsid w:val="003C0F06"/>
    <w:rsid w:val="003C1076"/>
    <w:rsid w:val="003C1482"/>
    <w:rsid w:val="003C165B"/>
    <w:rsid w:val="003C1881"/>
    <w:rsid w:val="003C285D"/>
    <w:rsid w:val="003C2EFD"/>
    <w:rsid w:val="003C3BBF"/>
    <w:rsid w:val="003C6799"/>
    <w:rsid w:val="003D14E7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30E"/>
    <w:rsid w:val="003F6F9B"/>
    <w:rsid w:val="00400046"/>
    <w:rsid w:val="00400721"/>
    <w:rsid w:val="004012B9"/>
    <w:rsid w:val="004020FB"/>
    <w:rsid w:val="00402FBE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47FE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5706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0D3"/>
    <w:rsid w:val="00453BAD"/>
    <w:rsid w:val="00454445"/>
    <w:rsid w:val="00455AC5"/>
    <w:rsid w:val="00455C5C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42F"/>
    <w:rsid w:val="00476FEB"/>
    <w:rsid w:val="00477DA3"/>
    <w:rsid w:val="004816E7"/>
    <w:rsid w:val="0048231D"/>
    <w:rsid w:val="004846D2"/>
    <w:rsid w:val="004870C9"/>
    <w:rsid w:val="00487867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04CC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388E"/>
    <w:rsid w:val="0050459C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00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17D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5F7F30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54F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3C8D"/>
    <w:rsid w:val="00664C29"/>
    <w:rsid w:val="00665CE5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1B49"/>
    <w:rsid w:val="00692824"/>
    <w:rsid w:val="00694A7B"/>
    <w:rsid w:val="00695592"/>
    <w:rsid w:val="0069612A"/>
    <w:rsid w:val="00696484"/>
    <w:rsid w:val="006966C7"/>
    <w:rsid w:val="00696887"/>
    <w:rsid w:val="006A0571"/>
    <w:rsid w:val="006A0780"/>
    <w:rsid w:val="006A298A"/>
    <w:rsid w:val="006A5139"/>
    <w:rsid w:val="006A5F3B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852"/>
    <w:rsid w:val="006E5409"/>
    <w:rsid w:val="006E6706"/>
    <w:rsid w:val="006E6817"/>
    <w:rsid w:val="006F0A49"/>
    <w:rsid w:val="006F1586"/>
    <w:rsid w:val="006F1C39"/>
    <w:rsid w:val="006F231B"/>
    <w:rsid w:val="006F27CE"/>
    <w:rsid w:val="006F2920"/>
    <w:rsid w:val="006F4315"/>
    <w:rsid w:val="006F5753"/>
    <w:rsid w:val="006F6244"/>
    <w:rsid w:val="006F6AC5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07E6A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B1A6E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4CE7"/>
    <w:rsid w:val="007D51CA"/>
    <w:rsid w:val="007D5E8F"/>
    <w:rsid w:val="007D6C96"/>
    <w:rsid w:val="007E075D"/>
    <w:rsid w:val="007E3C57"/>
    <w:rsid w:val="007E47E1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DD7"/>
    <w:rsid w:val="007F4F4F"/>
    <w:rsid w:val="007F6D53"/>
    <w:rsid w:val="007F6F4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2A8C"/>
    <w:rsid w:val="00814EA4"/>
    <w:rsid w:val="0081565D"/>
    <w:rsid w:val="008167BA"/>
    <w:rsid w:val="0081740F"/>
    <w:rsid w:val="00817556"/>
    <w:rsid w:val="00817CAF"/>
    <w:rsid w:val="00822990"/>
    <w:rsid w:val="008239F2"/>
    <w:rsid w:val="00825C16"/>
    <w:rsid w:val="00826713"/>
    <w:rsid w:val="008276DD"/>
    <w:rsid w:val="008301A5"/>
    <w:rsid w:val="00830DAA"/>
    <w:rsid w:val="00830F0D"/>
    <w:rsid w:val="00832A60"/>
    <w:rsid w:val="00832D3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2E6F"/>
    <w:rsid w:val="0086372F"/>
    <w:rsid w:val="00863781"/>
    <w:rsid w:val="00864009"/>
    <w:rsid w:val="00864749"/>
    <w:rsid w:val="00864F39"/>
    <w:rsid w:val="008661E5"/>
    <w:rsid w:val="008670EC"/>
    <w:rsid w:val="0087207D"/>
    <w:rsid w:val="008759D2"/>
    <w:rsid w:val="00876565"/>
    <w:rsid w:val="0087677B"/>
    <w:rsid w:val="0088357D"/>
    <w:rsid w:val="00884409"/>
    <w:rsid w:val="008849E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57BE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1DF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1F6D"/>
    <w:rsid w:val="008E2A4D"/>
    <w:rsid w:val="008E3760"/>
    <w:rsid w:val="008E3CA4"/>
    <w:rsid w:val="008E4AEF"/>
    <w:rsid w:val="008E4B9A"/>
    <w:rsid w:val="008E4FBC"/>
    <w:rsid w:val="008E5179"/>
    <w:rsid w:val="008E603C"/>
    <w:rsid w:val="008E6619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1456"/>
    <w:rsid w:val="009118E9"/>
    <w:rsid w:val="00912C88"/>
    <w:rsid w:val="00913237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0EC"/>
    <w:rsid w:val="009542D7"/>
    <w:rsid w:val="0095453B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28"/>
    <w:rsid w:val="009750AD"/>
    <w:rsid w:val="00975B85"/>
    <w:rsid w:val="0097742B"/>
    <w:rsid w:val="00980265"/>
    <w:rsid w:val="00980A69"/>
    <w:rsid w:val="009818F6"/>
    <w:rsid w:val="00983EFE"/>
    <w:rsid w:val="00984298"/>
    <w:rsid w:val="0098540C"/>
    <w:rsid w:val="0099007E"/>
    <w:rsid w:val="009908ED"/>
    <w:rsid w:val="009909D6"/>
    <w:rsid w:val="00990B2C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A7F8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0153"/>
    <w:rsid w:val="009D1185"/>
    <w:rsid w:val="009D1F61"/>
    <w:rsid w:val="009D2EB1"/>
    <w:rsid w:val="009D3690"/>
    <w:rsid w:val="009D3F3E"/>
    <w:rsid w:val="009D4F90"/>
    <w:rsid w:val="009D737D"/>
    <w:rsid w:val="009D7FF7"/>
    <w:rsid w:val="009E196B"/>
    <w:rsid w:val="009E2412"/>
    <w:rsid w:val="009E263A"/>
    <w:rsid w:val="009E37CB"/>
    <w:rsid w:val="009E3FD4"/>
    <w:rsid w:val="009E4FF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94D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515"/>
    <w:rsid w:val="00A35BFE"/>
    <w:rsid w:val="00A375C9"/>
    <w:rsid w:val="00A4071F"/>
    <w:rsid w:val="00A408E3"/>
    <w:rsid w:val="00A415A1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5BB8"/>
    <w:rsid w:val="00A66480"/>
    <w:rsid w:val="00A67043"/>
    <w:rsid w:val="00A67A86"/>
    <w:rsid w:val="00A71655"/>
    <w:rsid w:val="00A72676"/>
    <w:rsid w:val="00A74833"/>
    <w:rsid w:val="00A75B6F"/>
    <w:rsid w:val="00A77AC0"/>
    <w:rsid w:val="00A82A57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4B66"/>
    <w:rsid w:val="00AC17CF"/>
    <w:rsid w:val="00AC1C41"/>
    <w:rsid w:val="00AC1E19"/>
    <w:rsid w:val="00AC1E99"/>
    <w:rsid w:val="00AC2F1B"/>
    <w:rsid w:val="00AC4796"/>
    <w:rsid w:val="00AC550C"/>
    <w:rsid w:val="00AC5ABD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B01B17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1A9C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4D0A"/>
    <w:rsid w:val="00B755A1"/>
    <w:rsid w:val="00B75DB2"/>
    <w:rsid w:val="00B7640E"/>
    <w:rsid w:val="00B76629"/>
    <w:rsid w:val="00B76EE4"/>
    <w:rsid w:val="00B77BF3"/>
    <w:rsid w:val="00B8301C"/>
    <w:rsid w:val="00B835DE"/>
    <w:rsid w:val="00B83658"/>
    <w:rsid w:val="00B84D50"/>
    <w:rsid w:val="00B86993"/>
    <w:rsid w:val="00B87845"/>
    <w:rsid w:val="00B878F3"/>
    <w:rsid w:val="00B87FBD"/>
    <w:rsid w:val="00B907BD"/>
    <w:rsid w:val="00B928FD"/>
    <w:rsid w:val="00B94121"/>
    <w:rsid w:val="00B948DE"/>
    <w:rsid w:val="00B94AD4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3752"/>
    <w:rsid w:val="00BF599B"/>
    <w:rsid w:val="00BF5C0E"/>
    <w:rsid w:val="00BF6618"/>
    <w:rsid w:val="00BF74D6"/>
    <w:rsid w:val="00BF7C1E"/>
    <w:rsid w:val="00C01079"/>
    <w:rsid w:val="00C013B0"/>
    <w:rsid w:val="00C02DD1"/>
    <w:rsid w:val="00C05ED9"/>
    <w:rsid w:val="00C10A53"/>
    <w:rsid w:val="00C10C7C"/>
    <w:rsid w:val="00C12792"/>
    <w:rsid w:val="00C12FA2"/>
    <w:rsid w:val="00C13C08"/>
    <w:rsid w:val="00C15106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40DD"/>
    <w:rsid w:val="00C4552F"/>
    <w:rsid w:val="00C45B88"/>
    <w:rsid w:val="00C50B8A"/>
    <w:rsid w:val="00C513B3"/>
    <w:rsid w:val="00C516DF"/>
    <w:rsid w:val="00C542B5"/>
    <w:rsid w:val="00C54316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F06DE"/>
    <w:rsid w:val="00CF2995"/>
    <w:rsid w:val="00CF34D8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072FB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EAF"/>
    <w:rsid w:val="00DB4204"/>
    <w:rsid w:val="00DB53E4"/>
    <w:rsid w:val="00DB66AA"/>
    <w:rsid w:val="00DB676E"/>
    <w:rsid w:val="00DB6AC6"/>
    <w:rsid w:val="00DB6C07"/>
    <w:rsid w:val="00DB7ACD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1F43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6300"/>
    <w:rsid w:val="00DE6D79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BD4"/>
    <w:rsid w:val="00E06EF5"/>
    <w:rsid w:val="00E07AF1"/>
    <w:rsid w:val="00E07E80"/>
    <w:rsid w:val="00E10665"/>
    <w:rsid w:val="00E113AC"/>
    <w:rsid w:val="00E12812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8A8"/>
    <w:rsid w:val="00E41B86"/>
    <w:rsid w:val="00E42143"/>
    <w:rsid w:val="00E42B02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3DDD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6981"/>
    <w:rsid w:val="00EB6D4C"/>
    <w:rsid w:val="00EC0968"/>
    <w:rsid w:val="00EC1803"/>
    <w:rsid w:val="00EC2499"/>
    <w:rsid w:val="00EC2A98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704"/>
    <w:rsid w:val="00ED3CED"/>
    <w:rsid w:val="00ED432D"/>
    <w:rsid w:val="00ED49AE"/>
    <w:rsid w:val="00ED6123"/>
    <w:rsid w:val="00ED6395"/>
    <w:rsid w:val="00EE1264"/>
    <w:rsid w:val="00EE15FA"/>
    <w:rsid w:val="00EE29CD"/>
    <w:rsid w:val="00EE41EB"/>
    <w:rsid w:val="00EE535D"/>
    <w:rsid w:val="00EF0F9F"/>
    <w:rsid w:val="00EF1753"/>
    <w:rsid w:val="00EF34F7"/>
    <w:rsid w:val="00EF5BB2"/>
    <w:rsid w:val="00F009DB"/>
    <w:rsid w:val="00F01044"/>
    <w:rsid w:val="00F0174D"/>
    <w:rsid w:val="00F01CA1"/>
    <w:rsid w:val="00F02BC2"/>
    <w:rsid w:val="00F03E2B"/>
    <w:rsid w:val="00F042ED"/>
    <w:rsid w:val="00F05562"/>
    <w:rsid w:val="00F076B9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1E3E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A55"/>
    <w:rsid w:val="00F94C01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B076D"/>
    <w:rsid w:val="00FB1C60"/>
    <w:rsid w:val="00FB279C"/>
    <w:rsid w:val="00FB42EC"/>
    <w:rsid w:val="00FB49A1"/>
    <w:rsid w:val="00FB5277"/>
    <w:rsid w:val="00FB5E77"/>
    <w:rsid w:val="00FB6E9D"/>
    <w:rsid w:val="00FB7B97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24E7921D-856A-4B36-B12A-4EE5B798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Pages>3</Pages>
  <Words>223</Words>
  <Characters>1272</Characters>
  <Application>Microsoft Office Word</Application>
  <DocSecurity>0</DocSecurity>
  <Lines>10</Lines>
  <Paragraphs>2</Paragraphs>
  <ScaleCrop>false</ScaleCrop>
  <Company>Microsoft China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ACE</cp:lastModifiedBy>
  <cp:revision>486</cp:revision>
  <cp:lastPrinted>2017-01-07T08:34:00Z</cp:lastPrinted>
  <dcterms:created xsi:type="dcterms:W3CDTF">2017-01-07T03:11:00Z</dcterms:created>
  <dcterms:modified xsi:type="dcterms:W3CDTF">2020-04-26T02:07:00Z</dcterms:modified>
</cp:coreProperties>
</file>